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5B" w:rsidRPr="00BC665B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</w:pPr>
      <w:r w:rsidRPr="00BC665B"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  <w:t>附件：</w:t>
      </w:r>
    </w:p>
    <w:p w:rsidR="00131698" w:rsidRPr="00BC665B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color w:val="000000" w:themeColor="text1"/>
          <w:sz w:val="36"/>
          <w:szCs w:val="36"/>
        </w:rPr>
      </w:pPr>
      <w:r w:rsidRPr="00BC665B">
        <w:rPr>
          <w:rStyle w:val="a4"/>
          <w:rFonts w:ascii="宋体" w:eastAsia="宋体" w:hAnsi="宋体" w:cs="宋体" w:hint="eastAsia"/>
          <w:color w:val="000000" w:themeColor="text1"/>
          <w:sz w:val="36"/>
          <w:szCs w:val="36"/>
        </w:rPr>
        <w:t>2023</w:t>
      </w:r>
      <w:r w:rsidRPr="00BC665B">
        <w:rPr>
          <w:rStyle w:val="a4"/>
          <w:rFonts w:ascii="宋体" w:eastAsia="宋体" w:hAnsi="宋体" w:cs="宋体" w:hint="eastAsia"/>
          <w:color w:val="000000" w:themeColor="text1"/>
          <w:sz w:val="36"/>
          <w:szCs w:val="36"/>
        </w:rPr>
        <w:t>年全国“质量月”活动主题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增强质量意识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推进高质量发展</w:t>
      </w:r>
    </w:p>
    <w:p w:rsidR="00131698" w:rsidRPr="00BC665B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</w:pPr>
      <w:r w:rsidRPr="00BC665B">
        <w:rPr>
          <w:rStyle w:val="a4"/>
          <w:rFonts w:ascii="宋体" w:eastAsia="宋体" w:hAnsi="宋体" w:cs="宋体" w:hint="eastAsia"/>
          <w:color w:val="000000" w:themeColor="text1"/>
          <w:sz w:val="36"/>
          <w:szCs w:val="36"/>
        </w:rPr>
        <w:t>2023</w:t>
      </w:r>
      <w:r w:rsidRPr="00BC665B">
        <w:rPr>
          <w:rStyle w:val="a4"/>
          <w:rFonts w:ascii="宋体" w:eastAsia="宋体" w:hAnsi="宋体" w:cs="宋体" w:hint="eastAsia"/>
          <w:color w:val="000000" w:themeColor="text1"/>
          <w:sz w:val="36"/>
          <w:szCs w:val="36"/>
        </w:rPr>
        <w:t>年</w:t>
      </w:r>
      <w:r w:rsidRPr="00BC665B">
        <w:rPr>
          <w:rStyle w:val="a4"/>
          <w:rFonts w:ascii="宋体" w:eastAsia="宋体" w:hAnsi="宋体" w:cs="宋体" w:hint="eastAsia"/>
          <w:color w:val="000000" w:themeColor="text1"/>
          <w:sz w:val="36"/>
          <w:szCs w:val="36"/>
        </w:rPr>
        <w:t>我市</w:t>
      </w:r>
      <w:r w:rsidRPr="00BC665B">
        <w:rPr>
          <w:rStyle w:val="a4"/>
          <w:rFonts w:ascii="宋体" w:eastAsia="宋体" w:hAnsi="宋体" w:cs="宋体" w:hint="eastAsia"/>
          <w:color w:val="000000" w:themeColor="text1"/>
          <w:sz w:val="36"/>
          <w:szCs w:val="36"/>
        </w:rPr>
        <w:t>“质量月”活动口号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1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夯实质量根基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建设质量强国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2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．深入实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36"/>
          <w:szCs w:val="36"/>
        </w:rPr>
        <w:t>施质量提升行动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大力推进质量强国建设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3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恪守质量诚信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扛牢职责使命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4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．强化</w:t>
      </w:r>
      <w:r>
        <w:rPr>
          <w:rFonts w:ascii="宋体" w:eastAsia="宋体" w:hAnsi="宋体" w:cs="宋体"/>
          <w:color w:val="000000"/>
          <w:sz w:val="36"/>
          <w:szCs w:val="36"/>
        </w:rPr>
        <w:t>全链条质量监管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/>
          <w:color w:val="000000"/>
          <w:sz w:val="36"/>
          <w:szCs w:val="36"/>
        </w:rPr>
        <w:t>推进质量</w:t>
      </w:r>
      <w:hyperlink r:id="rId4" w:tgtFrame="https://baike.baidu.com/item/%E8%B4%A8%E9%87%8F%E5%BC%BA%E5%9B%BD%E5%BB%BA%E8%AE%BE%E7%BA%B2%E8%A6%81/_blank" w:history="1">
        <w:r>
          <w:rPr>
            <w:rFonts w:ascii="宋体" w:eastAsia="宋体" w:hAnsi="宋体" w:cs="宋体"/>
            <w:color w:val="000000"/>
            <w:sz w:val="36"/>
            <w:szCs w:val="36"/>
          </w:rPr>
          <w:t>管理标准化</w:t>
        </w:r>
      </w:hyperlink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5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树牢质量意识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共享美好生活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Fonts w:eastAsia="宋体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6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．打造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过程精品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提升质量效益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7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．大力发展</w:t>
      </w:r>
      <w:hyperlink r:id="rId5" w:tgtFrame="https://baike.baidu.com/item/%E8%B4%A8%E9%87%8F%E5%BC%BA%E5%9B%BD%E5%BB%BA%E8%AE%BE%E7%BA%B2%E8%A6%81/_blank" w:history="1">
        <w:r>
          <w:rPr>
            <w:rFonts w:ascii="宋体" w:eastAsia="宋体" w:hAnsi="宋体" w:cs="宋体"/>
            <w:color w:val="000000"/>
            <w:sz w:val="36"/>
            <w:szCs w:val="36"/>
          </w:rPr>
          <w:t>绿色建筑</w:t>
        </w:r>
      </w:hyperlink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深入</w:t>
      </w:r>
      <w:proofErr w:type="gramStart"/>
      <w:r>
        <w:rPr>
          <w:rFonts w:ascii="宋体" w:eastAsia="宋体" w:hAnsi="宋体" w:cs="宋体" w:hint="eastAsia"/>
          <w:color w:val="000000"/>
          <w:sz w:val="36"/>
          <w:szCs w:val="36"/>
        </w:rPr>
        <w:t>实施双碳行动</w:t>
      </w:r>
      <w:proofErr w:type="gramEnd"/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8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．用情建造好房子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匠心筑就安居梦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9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．弘扬工匠精神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铸造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品质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住宅</w:t>
      </w:r>
    </w:p>
    <w:p w:rsidR="00131698" w:rsidRDefault="00BC665B">
      <w:pPr>
        <w:pStyle w:val="a3"/>
        <w:widowControl/>
        <w:spacing w:before="225" w:beforeAutospacing="0" w:afterAutospacing="0" w:line="375" w:lineRule="atLeast"/>
        <w:ind w:firstLine="420"/>
        <w:jc w:val="both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10.</w:t>
      </w:r>
      <w:proofErr w:type="gramStart"/>
      <w:r>
        <w:rPr>
          <w:rFonts w:ascii="宋体" w:eastAsia="宋体" w:hAnsi="宋体" w:cs="宋体" w:hint="eastAsia"/>
          <w:color w:val="000000"/>
          <w:sz w:val="36"/>
          <w:szCs w:val="36"/>
        </w:rPr>
        <w:t>建人民</w:t>
      </w:r>
      <w:proofErr w:type="gramEnd"/>
      <w:r>
        <w:rPr>
          <w:rFonts w:ascii="宋体" w:eastAsia="宋体" w:hAnsi="宋体" w:cs="宋体" w:hint="eastAsia"/>
          <w:color w:val="000000"/>
          <w:sz w:val="36"/>
          <w:szCs w:val="36"/>
        </w:rPr>
        <w:t>满意好房子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圆百姓安居幸福梦</w:t>
      </w:r>
    </w:p>
    <w:p w:rsidR="00131698" w:rsidRDefault="00131698">
      <w:pPr>
        <w:rPr>
          <w:sz w:val="36"/>
          <w:szCs w:val="36"/>
          <w:highlight w:val="yellow"/>
        </w:rPr>
      </w:pPr>
    </w:p>
    <w:sectPr w:rsidR="0013169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WQwNTA4NGE3NTM3MWVmYTdiOTkzY2VkZTZmMWYifQ=="/>
  </w:docVars>
  <w:rsids>
    <w:rsidRoot w:val="14C14C80"/>
    <w:rsid w:val="00131698"/>
    <w:rsid w:val="00BC665B"/>
    <w:rsid w:val="0E392230"/>
    <w:rsid w:val="14C14C80"/>
    <w:rsid w:val="23FF13A9"/>
    <w:rsid w:val="447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9FBCD1-1589-48EC-9FC2-4FC89522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7%BB%BF%E8%89%B2%E5%BB%BA%E7%AD%91/2588?fromModule=lemma_inlink" TargetMode="External"/><Relationship Id="rId4" Type="http://schemas.openxmlformats.org/officeDocument/2006/relationships/hyperlink" Target="https://baike.baidu.com/item/%E7%AE%A1%E7%90%86%E6%A0%87%E5%87%86%E5%8C%96/3568741?fromModule=lemma_in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</Words>
  <Characters>599</Characters>
  <Application>Microsoft Office Word</Application>
  <DocSecurity>0</DocSecurity>
  <Lines>4</Lines>
  <Paragraphs>1</Paragraphs>
  <ScaleCrop>false</ScaleCrop>
  <Company>Organization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刘会俊</dc:creator>
  <cp:lastModifiedBy>Owner</cp:lastModifiedBy>
  <cp:revision>2</cp:revision>
  <cp:lastPrinted>2023-08-29T07:39:00Z</cp:lastPrinted>
  <dcterms:created xsi:type="dcterms:W3CDTF">2023-08-29T06:44:00Z</dcterms:created>
  <dcterms:modified xsi:type="dcterms:W3CDTF">2023-08-29T10:07:00Z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8AAA93BB41684D21A0A9613D2E3768CF_13</vt:lpwstr>
  </property>
</Properties>
</file>