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rPr>
          <w:rFonts w:ascii="方正小标宋简体" w:hAnsi="方正小标宋简体" w:eastAsia="方正小标宋简体" w:cs="方正小标宋简体"/>
          <w:sz w:val="44"/>
          <w:szCs w:val="44"/>
        </w:rPr>
      </w:pPr>
      <w:r>
        <w:rPr>
          <w:rFonts w:hint="eastAsia" w:ascii="黑体" w:hAnsi="黑体" w:eastAsia="黑体" w:cs="黑体"/>
          <w:sz w:val="32"/>
          <w:szCs w:val="32"/>
        </w:rPr>
        <w:t>附件1</w:t>
      </w:r>
      <w:bookmarkStart w:id="0" w:name="_GoBack"/>
      <w:bookmarkEnd w:id="0"/>
    </w:p>
    <w:p>
      <w:pPr>
        <w:spacing w:line="578"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健 康 承 诺 书</w:t>
      </w:r>
    </w:p>
    <w:p>
      <w:pPr>
        <w:spacing w:line="578" w:lineRule="exact"/>
        <w:ind w:firstLine="640" w:firstLineChars="200"/>
        <w:rPr>
          <w:rFonts w:ascii="仿宋_GB2312" w:hAnsi="仿宋_GB2312" w:eastAsia="仿宋_GB2312" w:cs="仿宋_GB2312"/>
          <w:sz w:val="32"/>
          <w:szCs w:val="32"/>
        </w:rPr>
      </w:pP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我已了解本次活动新型冠状病毒肺炎疫情防控要求，现呈报 并承诺以下事项∶</w:t>
      </w:r>
    </w:p>
    <w:p>
      <w:pPr>
        <w:spacing w:line="578"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一、本人接受并如实回答以下流行病学调查，所填报内容真实准确。</w:t>
      </w:r>
    </w:p>
    <w:p>
      <w:pPr>
        <w:spacing w:line="578"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抵达前14天内，（是/否）接触过新冠肺炎病例/疑似病例/已 知无症状感染者？抵达前 21天内，所住社区是否曾有报告新冠肺炎病例？抵达前14天内，（有/无）高、中风险地区的旅行史、居住史、途径史？21天内（是/否）有境外旅居史？如是，是由市来烟台市。</w:t>
      </w:r>
    </w:p>
    <w:p>
      <w:pPr>
        <w:numPr>
          <w:ilvl w:val="0"/>
          <w:numId w:val="1"/>
        </w:numPr>
        <w:spacing w:line="578" w:lineRule="exact"/>
        <w:ind w:firstLine="640" w:firstLineChars="200"/>
        <w:rPr>
          <w:rFonts w:ascii="黑体" w:hAnsi="黑体" w:eastAsia="黑体" w:cs="黑体"/>
          <w:sz w:val="32"/>
          <w:szCs w:val="32"/>
        </w:rPr>
      </w:pPr>
      <w:r>
        <w:rPr>
          <w:rFonts w:hint="eastAsia" w:ascii="黑体" w:hAnsi="黑体" w:eastAsia="黑体" w:cs="黑体"/>
          <w:sz w:val="32"/>
          <w:szCs w:val="32"/>
        </w:rPr>
        <w:t>本人充分理解并遵守全省建筑工程质量安全管理现场观摩会各项防疫安全要求，期间将自行做好防护工作，自觉配合体温测量。</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本人保证以上声明信息真实、准确、完整，如有承诺不实、 隐瞒病史和接触史故意压制症状、瞒报漏报健康情况、逃避防疫 措施的，愿承担相应法律责任。</w:t>
      </w:r>
    </w:p>
    <w:p>
      <w:pPr>
        <w:spacing w:line="578" w:lineRule="exact"/>
        <w:rPr>
          <w:rFonts w:ascii="仿宋_GB2312" w:hAnsi="仿宋_GB2312" w:eastAsia="仿宋_GB2312" w:cs="仿宋_GB2312"/>
          <w:sz w:val="32"/>
          <w:szCs w:val="32"/>
          <w:lang w:val="zh-CN"/>
        </w:rPr>
      </w:pPr>
    </w:p>
    <w:p>
      <w:pPr>
        <w:spacing w:line="578" w:lineRule="exact"/>
        <w:ind w:firstLine="4160" w:firstLineChars="1300"/>
        <w:rPr>
          <w:rFonts w:ascii="仿宋_GB2312" w:hAnsi="仿宋_GB2312" w:eastAsia="仿宋_GB2312" w:cs="仿宋_GB2312"/>
          <w:sz w:val="32"/>
          <w:szCs w:val="32"/>
        </w:rPr>
      </w:pPr>
      <w:r>
        <w:rPr>
          <w:rFonts w:hint="eastAsia" w:ascii="仿宋_GB2312" w:hAnsi="仿宋_GB2312" w:eastAsia="仿宋_GB2312" w:cs="仿宋_GB2312"/>
          <w:sz w:val="32"/>
          <w:szCs w:val="32"/>
        </w:rPr>
        <w:t>承诺人签名：</w:t>
      </w:r>
    </w:p>
    <w:p>
      <w:pPr>
        <w:spacing w:line="578" w:lineRule="exact"/>
        <w:ind w:firstLine="640" w:firstLineChars="200"/>
        <w:rPr>
          <w:rFonts w:ascii="仿宋_GB2312" w:hAnsi="仿宋_GB2312" w:eastAsia="仿宋_GB2312" w:cs="仿宋_GB2312"/>
          <w:sz w:val="32"/>
          <w:szCs w:val="32"/>
        </w:rPr>
      </w:pPr>
    </w:p>
    <w:p>
      <w:pPr>
        <w:spacing w:line="578" w:lineRule="exact"/>
        <w:ind w:firstLine="4160" w:firstLineChars="1300"/>
        <w:rPr>
          <w:rFonts w:ascii="仿宋_GB2312" w:hAnsi="仿宋_GB2312" w:eastAsia="仿宋_GB2312" w:cs="仿宋_GB2312"/>
          <w:sz w:val="32"/>
          <w:szCs w:val="32"/>
        </w:rPr>
        <w:sectPr>
          <w:pgSz w:w="11906" w:h="16838"/>
          <w:pgMar w:top="2098" w:right="1474" w:bottom="1984" w:left="1474" w:header="851" w:footer="1276" w:gutter="0"/>
          <w:cols w:space="0" w:num="1"/>
          <w:docGrid w:type="lines" w:linePitch="318" w:charSpace="0"/>
        </w:sectPr>
      </w:pPr>
      <w:r>
        <w:rPr>
          <w:rFonts w:hint="eastAsia" w:ascii="仿宋_GB2312" w:hAnsi="仿宋_GB2312" w:eastAsia="仿宋_GB2312" w:cs="仿宋_GB2312"/>
          <w:sz w:val="32"/>
          <w:szCs w:val="32"/>
        </w:rPr>
        <w:t>承诺日期：2021年  月   日</w:t>
      </w:r>
    </w:p>
    <w:p>
      <w:pPr>
        <w:widowControl/>
        <w:rPr>
          <w:rFonts w:ascii="黑体" w:hAnsi="黑体" w:eastAsia="黑体" w:cs="黑体"/>
          <w:spacing w:val="-3"/>
          <w:sz w:val="32"/>
          <w:szCs w:val="32"/>
          <w:lang w:bidi="zh-CN"/>
        </w:rPr>
      </w:pPr>
      <w:r>
        <w:rPr>
          <w:rFonts w:hint="eastAsia" w:ascii="黑体" w:hAnsi="黑体" w:eastAsia="黑体" w:cs="黑体"/>
          <w:spacing w:val="-3"/>
          <w:sz w:val="32"/>
          <w:szCs w:val="32"/>
          <w:lang w:bidi="zh-CN"/>
        </w:rPr>
        <w:t>附件2</w:t>
      </w:r>
    </w:p>
    <w:p>
      <w:pPr>
        <w:keepNext w:val="0"/>
        <w:keepLines w:val="0"/>
        <w:pageBreakBefore w:val="0"/>
        <w:widowControl w:val="0"/>
        <w:kinsoku/>
        <w:wordWrap/>
        <w:overflowPunct/>
        <w:topLinePunct w:val="0"/>
        <w:autoSpaceDE w:val="0"/>
        <w:autoSpaceDN w:val="0"/>
        <w:bidi w:val="0"/>
        <w:adjustRightInd/>
        <w:snapToGrid/>
        <w:spacing w:after="637" w:afterLines="200"/>
        <w:ind w:left="3849" w:right="3628"/>
        <w:jc w:val="center"/>
        <w:textAlignment w:val="auto"/>
        <w:rPr>
          <w:rFonts w:ascii="Arial" w:hAnsi="宋体" w:eastAsia="宋体" w:cs="宋体"/>
          <w:b/>
          <w:kern w:val="0"/>
          <w:sz w:val="32"/>
          <w:szCs w:val="22"/>
          <w:lang w:val="zh-CN" w:bidi="zh-CN"/>
        </w:rPr>
      </w:pPr>
      <w:r>
        <w:rPr>
          <w:rFonts w:hint="eastAsia" w:ascii="方正小标宋简体" w:hAnsi="宋体" w:eastAsia="方正小标宋简体" w:cs="宋体"/>
          <w:kern w:val="0"/>
          <w:sz w:val="44"/>
          <w:szCs w:val="22"/>
          <w:lang w:val="zh-CN" w:bidi="zh-CN"/>
        </w:rPr>
        <w:t>会议活动人员健康筛查表</w:t>
      </w:r>
    </w:p>
    <w:tbl>
      <w:tblPr>
        <w:tblStyle w:val="5"/>
        <w:tblW w:w="138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5"/>
        <w:gridCol w:w="946"/>
        <w:gridCol w:w="1136"/>
        <w:gridCol w:w="1331"/>
        <w:gridCol w:w="1911"/>
        <w:gridCol w:w="1418"/>
        <w:gridCol w:w="2095"/>
        <w:gridCol w:w="1669"/>
        <w:gridCol w:w="1549"/>
        <w:gridCol w:w="8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1035" w:type="dxa"/>
            <w:vMerge w:val="restart"/>
          </w:tcPr>
          <w:p>
            <w:pPr>
              <w:autoSpaceDE w:val="0"/>
              <w:autoSpaceDN w:val="0"/>
              <w:jc w:val="left"/>
              <w:rPr>
                <w:rFonts w:ascii="仿宋_GB2312" w:hAnsi="仿宋_GB2312" w:eastAsia="仿宋_GB2312" w:cs="仿宋_GB2312"/>
                <w:b/>
                <w:sz w:val="22"/>
                <w:szCs w:val="22"/>
                <w:lang w:val="zh-CN" w:bidi="zh-CN"/>
              </w:rPr>
            </w:pPr>
            <w:r>
              <w:rPr>
                <w:rFonts w:ascii="仿宋_GB2312" w:hAnsi="仿宋_GB2312" w:eastAsia="仿宋_GB2312" w:cs="仿宋_GB2312"/>
                <w:kern w:val="0"/>
                <w:sz w:val="22"/>
                <w:szCs w:val="22"/>
                <w:lang w:val="zh-CN" w:bidi="zh-CN"/>
              </w:rPr>
              <w:pict>
                <v:line id="_x0000_s1026" o:spid="_x0000_s1026" o:spt="20" style="position:absolute;left:0pt;margin-left:0.8pt;margin-top:0.05pt;height:139.85pt;width:51.35pt;mso-position-horizontal-relative:page;z-index:-251657216;mso-width-relative:page;mso-height-relative:page;" coordsize="21600,21600" o:gfxdata="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C2Ysd1AAAAAYBAAAPAAAAAAAAAAEAIAAAACIAAABkcnMvZG93bnJldi54bWxQSwEC&#10;FAAUAAAACACHTuJA0MP/9fgBAADpAwAADgAAAAAAAAABACAAAAAjAQAAZHJzL2Uyb0RvYy54bWxQ&#10;SwUGAAAAAAYABgBZAQAAjQUAAAAA&#10;">
                  <v:path arrowok="t"/>
                  <v:fill focussize="0,0"/>
                  <v:stroke weight="0.48pt"/>
                  <v:imagedata o:title=""/>
                  <o:lock v:ext="edit"/>
                </v:line>
              </w:pict>
            </w:r>
          </w:p>
          <w:p>
            <w:pPr>
              <w:autoSpaceDE w:val="0"/>
              <w:autoSpaceDN w:val="0"/>
              <w:spacing w:before="1"/>
              <w:jc w:val="left"/>
              <w:rPr>
                <w:rFonts w:ascii="仿宋_GB2312" w:hAnsi="仿宋_GB2312" w:eastAsia="仿宋_GB2312" w:cs="仿宋_GB2312"/>
                <w:sz w:val="22"/>
                <w:szCs w:val="22"/>
                <w:lang w:val="zh-CN" w:bidi="zh-CN"/>
              </w:rPr>
            </w:pPr>
          </w:p>
          <w:p>
            <w:pPr>
              <w:autoSpaceDE w:val="0"/>
              <w:autoSpaceDN w:val="0"/>
              <w:spacing w:before="15"/>
              <w:ind w:left="434"/>
              <w:jc w:val="left"/>
              <w:rPr>
                <w:rFonts w:ascii="仿宋_GB2312" w:hAnsi="仿宋_GB2312" w:eastAsia="仿宋_GB2312" w:cs="仿宋_GB2312"/>
                <w:sz w:val="22"/>
                <w:szCs w:val="22"/>
                <w:lang w:val="zh-CN" w:bidi="zh-CN"/>
              </w:rPr>
            </w:pPr>
            <w:r>
              <w:rPr>
                <w:rFonts w:hint="eastAsia" w:ascii="仿宋_GB2312" w:hAnsi="仿宋_GB2312" w:eastAsia="仿宋_GB2312" w:cs="仿宋_GB2312"/>
                <w:sz w:val="22"/>
                <w:szCs w:val="22"/>
                <w:lang w:val="zh-CN" w:bidi="zh-CN"/>
              </w:rPr>
              <w:t xml:space="preserve">内容 </w:t>
            </w:r>
          </w:p>
          <w:p>
            <w:pPr>
              <w:autoSpaceDE w:val="0"/>
              <w:autoSpaceDN w:val="0"/>
              <w:spacing w:before="16"/>
              <w:ind w:left="107"/>
              <w:jc w:val="left"/>
              <w:rPr>
                <w:rFonts w:ascii="仿宋_GB2312" w:hAnsi="仿宋_GB2312" w:eastAsia="仿宋_GB2312" w:cs="仿宋_GB2312"/>
                <w:sz w:val="22"/>
                <w:szCs w:val="22"/>
                <w:lang w:val="zh-CN" w:bidi="zh-CN"/>
              </w:rPr>
            </w:pPr>
          </w:p>
          <w:p>
            <w:pPr>
              <w:autoSpaceDE w:val="0"/>
              <w:autoSpaceDN w:val="0"/>
              <w:spacing w:before="16"/>
              <w:ind w:left="107"/>
              <w:jc w:val="left"/>
              <w:rPr>
                <w:rFonts w:ascii="仿宋_GB2312" w:hAnsi="仿宋_GB2312" w:eastAsia="仿宋_GB2312" w:cs="仿宋_GB2312"/>
                <w:sz w:val="22"/>
                <w:szCs w:val="22"/>
                <w:lang w:val="zh-CN" w:bidi="zh-CN"/>
              </w:rPr>
            </w:pPr>
          </w:p>
          <w:p>
            <w:pPr>
              <w:autoSpaceDE w:val="0"/>
              <w:autoSpaceDN w:val="0"/>
              <w:spacing w:before="18"/>
              <w:ind w:left="107"/>
              <w:jc w:val="left"/>
              <w:rPr>
                <w:rFonts w:ascii="仿宋_GB2312" w:hAnsi="仿宋_GB2312" w:eastAsia="仿宋_GB2312" w:cs="仿宋_GB2312"/>
                <w:sz w:val="22"/>
                <w:szCs w:val="22"/>
                <w:lang w:val="zh-CN" w:bidi="zh-CN"/>
              </w:rPr>
            </w:pPr>
            <w:r>
              <w:rPr>
                <w:rFonts w:hint="eastAsia" w:ascii="仿宋_GB2312" w:hAnsi="仿宋_GB2312" w:eastAsia="仿宋_GB2312" w:cs="仿宋_GB2312"/>
                <w:sz w:val="22"/>
                <w:szCs w:val="22"/>
                <w:lang w:val="zh-CN" w:bidi="zh-CN"/>
              </w:rPr>
              <w:t xml:space="preserve">姓名 </w:t>
            </w:r>
          </w:p>
        </w:tc>
        <w:tc>
          <w:tcPr>
            <w:tcW w:w="946" w:type="dxa"/>
          </w:tcPr>
          <w:p>
            <w:pPr>
              <w:autoSpaceDE w:val="0"/>
              <w:autoSpaceDN w:val="0"/>
              <w:spacing w:before="8" w:line="272" w:lineRule="exact"/>
              <w:ind w:left="105"/>
              <w:jc w:val="center"/>
              <w:rPr>
                <w:rFonts w:ascii="仿宋_GB2312" w:hAnsi="仿宋_GB2312" w:eastAsia="仿宋_GB2312" w:cs="仿宋_GB2312"/>
                <w:sz w:val="22"/>
                <w:szCs w:val="22"/>
                <w:lang w:val="zh-CN" w:bidi="zh-CN"/>
              </w:rPr>
            </w:pPr>
            <w:r>
              <w:rPr>
                <w:rFonts w:hint="eastAsia" w:ascii="仿宋_GB2312" w:hAnsi="仿宋_GB2312" w:eastAsia="仿宋_GB2312" w:cs="仿宋_GB2312"/>
                <w:sz w:val="22"/>
                <w:szCs w:val="22"/>
                <w:lang w:val="zh-CN" w:bidi="zh-CN"/>
              </w:rPr>
              <w:t>1</w:t>
            </w:r>
          </w:p>
        </w:tc>
        <w:tc>
          <w:tcPr>
            <w:tcW w:w="1136" w:type="dxa"/>
          </w:tcPr>
          <w:p>
            <w:pPr>
              <w:autoSpaceDE w:val="0"/>
              <w:autoSpaceDN w:val="0"/>
              <w:spacing w:before="8" w:line="272" w:lineRule="exact"/>
              <w:ind w:left="107"/>
              <w:jc w:val="center"/>
              <w:rPr>
                <w:rFonts w:ascii="仿宋_GB2312" w:hAnsi="仿宋_GB2312" w:eastAsia="仿宋_GB2312" w:cs="仿宋_GB2312"/>
                <w:sz w:val="22"/>
                <w:szCs w:val="22"/>
                <w:lang w:val="zh-CN" w:bidi="zh-CN"/>
              </w:rPr>
            </w:pPr>
            <w:r>
              <w:rPr>
                <w:rFonts w:hint="eastAsia" w:ascii="仿宋_GB2312" w:hAnsi="仿宋_GB2312" w:eastAsia="仿宋_GB2312" w:cs="仿宋_GB2312"/>
                <w:sz w:val="22"/>
                <w:szCs w:val="22"/>
                <w:lang w:val="zh-CN" w:bidi="zh-CN"/>
              </w:rPr>
              <w:t>2</w:t>
            </w:r>
          </w:p>
        </w:tc>
        <w:tc>
          <w:tcPr>
            <w:tcW w:w="1331" w:type="dxa"/>
          </w:tcPr>
          <w:p>
            <w:pPr>
              <w:autoSpaceDE w:val="0"/>
              <w:autoSpaceDN w:val="0"/>
              <w:spacing w:before="8" w:line="272" w:lineRule="exact"/>
              <w:ind w:left="103"/>
              <w:jc w:val="center"/>
              <w:rPr>
                <w:rFonts w:ascii="仿宋_GB2312" w:hAnsi="仿宋_GB2312" w:eastAsia="仿宋_GB2312" w:cs="仿宋_GB2312"/>
                <w:sz w:val="22"/>
                <w:szCs w:val="22"/>
                <w:lang w:val="zh-CN" w:bidi="zh-CN"/>
              </w:rPr>
            </w:pPr>
            <w:r>
              <w:rPr>
                <w:rFonts w:hint="eastAsia" w:ascii="仿宋_GB2312" w:hAnsi="仿宋_GB2312" w:eastAsia="仿宋_GB2312" w:cs="仿宋_GB2312"/>
                <w:sz w:val="22"/>
                <w:szCs w:val="22"/>
                <w:lang w:val="zh-CN" w:bidi="zh-CN"/>
              </w:rPr>
              <w:t>3</w:t>
            </w:r>
          </w:p>
        </w:tc>
        <w:tc>
          <w:tcPr>
            <w:tcW w:w="1911" w:type="dxa"/>
          </w:tcPr>
          <w:p>
            <w:pPr>
              <w:autoSpaceDE w:val="0"/>
              <w:autoSpaceDN w:val="0"/>
              <w:spacing w:before="8" w:line="272" w:lineRule="exact"/>
              <w:ind w:left="103"/>
              <w:jc w:val="center"/>
              <w:rPr>
                <w:rFonts w:ascii="仿宋_GB2312" w:hAnsi="仿宋_GB2312" w:eastAsia="仿宋_GB2312" w:cs="仿宋_GB2312"/>
                <w:sz w:val="22"/>
                <w:szCs w:val="22"/>
                <w:lang w:val="zh-CN" w:bidi="zh-CN"/>
              </w:rPr>
            </w:pPr>
            <w:r>
              <w:rPr>
                <w:rFonts w:hint="eastAsia" w:ascii="仿宋_GB2312" w:hAnsi="仿宋_GB2312" w:eastAsia="仿宋_GB2312" w:cs="仿宋_GB2312"/>
                <w:sz w:val="22"/>
                <w:szCs w:val="22"/>
                <w:lang w:val="zh-CN" w:bidi="zh-CN"/>
              </w:rPr>
              <w:t>4</w:t>
            </w:r>
          </w:p>
        </w:tc>
        <w:tc>
          <w:tcPr>
            <w:tcW w:w="1418" w:type="dxa"/>
          </w:tcPr>
          <w:p>
            <w:pPr>
              <w:autoSpaceDE w:val="0"/>
              <w:autoSpaceDN w:val="0"/>
              <w:spacing w:before="8" w:line="272" w:lineRule="exact"/>
              <w:ind w:left="102"/>
              <w:jc w:val="center"/>
              <w:rPr>
                <w:rFonts w:ascii="仿宋_GB2312" w:hAnsi="仿宋_GB2312" w:eastAsia="仿宋_GB2312" w:cs="仿宋_GB2312"/>
                <w:sz w:val="22"/>
                <w:szCs w:val="22"/>
                <w:lang w:val="zh-CN" w:bidi="zh-CN"/>
              </w:rPr>
            </w:pPr>
            <w:r>
              <w:rPr>
                <w:rFonts w:hint="eastAsia" w:ascii="仿宋_GB2312" w:hAnsi="仿宋_GB2312" w:eastAsia="仿宋_GB2312" w:cs="仿宋_GB2312"/>
                <w:sz w:val="22"/>
                <w:szCs w:val="22"/>
                <w:lang w:val="zh-CN" w:bidi="zh-CN"/>
              </w:rPr>
              <w:t>5</w:t>
            </w:r>
          </w:p>
        </w:tc>
        <w:tc>
          <w:tcPr>
            <w:tcW w:w="2095" w:type="dxa"/>
          </w:tcPr>
          <w:p>
            <w:pPr>
              <w:autoSpaceDE w:val="0"/>
              <w:autoSpaceDN w:val="0"/>
              <w:spacing w:before="8" w:line="272" w:lineRule="exact"/>
              <w:ind w:left="104"/>
              <w:jc w:val="center"/>
              <w:rPr>
                <w:rFonts w:ascii="仿宋_GB2312" w:hAnsi="仿宋_GB2312" w:eastAsia="仿宋_GB2312" w:cs="仿宋_GB2312"/>
                <w:sz w:val="22"/>
                <w:szCs w:val="22"/>
                <w:lang w:val="zh-CN" w:bidi="zh-CN"/>
              </w:rPr>
            </w:pPr>
            <w:r>
              <w:rPr>
                <w:rFonts w:hint="eastAsia" w:ascii="仿宋_GB2312" w:hAnsi="仿宋_GB2312" w:eastAsia="仿宋_GB2312" w:cs="仿宋_GB2312"/>
                <w:sz w:val="22"/>
                <w:szCs w:val="22"/>
                <w:lang w:val="zh-CN" w:bidi="zh-CN"/>
              </w:rPr>
              <w:t>6</w:t>
            </w:r>
          </w:p>
        </w:tc>
        <w:tc>
          <w:tcPr>
            <w:tcW w:w="1669" w:type="dxa"/>
          </w:tcPr>
          <w:p>
            <w:pPr>
              <w:autoSpaceDE w:val="0"/>
              <w:autoSpaceDN w:val="0"/>
              <w:spacing w:before="8" w:line="272" w:lineRule="exact"/>
              <w:ind w:left="102"/>
              <w:jc w:val="center"/>
              <w:rPr>
                <w:rFonts w:ascii="仿宋_GB2312" w:hAnsi="仿宋_GB2312" w:eastAsia="仿宋_GB2312" w:cs="仿宋_GB2312"/>
                <w:sz w:val="22"/>
                <w:szCs w:val="22"/>
                <w:lang w:val="zh-CN" w:bidi="zh-CN"/>
              </w:rPr>
            </w:pPr>
            <w:r>
              <w:rPr>
                <w:rFonts w:hint="eastAsia" w:ascii="仿宋_GB2312" w:hAnsi="仿宋_GB2312" w:eastAsia="仿宋_GB2312" w:cs="仿宋_GB2312"/>
                <w:sz w:val="22"/>
                <w:szCs w:val="22"/>
                <w:lang w:val="zh-CN" w:bidi="zh-CN"/>
              </w:rPr>
              <w:t>7</w:t>
            </w:r>
          </w:p>
        </w:tc>
        <w:tc>
          <w:tcPr>
            <w:tcW w:w="1549" w:type="dxa"/>
          </w:tcPr>
          <w:p>
            <w:pPr>
              <w:autoSpaceDE w:val="0"/>
              <w:autoSpaceDN w:val="0"/>
              <w:spacing w:before="8" w:line="272" w:lineRule="exact"/>
              <w:ind w:left="102"/>
              <w:jc w:val="center"/>
              <w:rPr>
                <w:rFonts w:ascii="仿宋_GB2312" w:hAnsi="仿宋_GB2312" w:eastAsia="仿宋_GB2312" w:cs="仿宋_GB2312"/>
                <w:sz w:val="22"/>
                <w:szCs w:val="22"/>
                <w:lang w:val="zh-CN" w:bidi="zh-CN"/>
              </w:rPr>
            </w:pPr>
            <w:r>
              <w:rPr>
                <w:rFonts w:hint="eastAsia" w:ascii="仿宋_GB2312" w:hAnsi="仿宋_GB2312" w:eastAsia="仿宋_GB2312" w:cs="仿宋_GB2312"/>
                <w:sz w:val="22"/>
                <w:szCs w:val="22"/>
                <w:lang w:val="zh-CN" w:bidi="zh-CN"/>
              </w:rPr>
              <w:t>8</w:t>
            </w:r>
          </w:p>
        </w:tc>
        <w:tc>
          <w:tcPr>
            <w:tcW w:w="805" w:type="dxa"/>
          </w:tcPr>
          <w:p>
            <w:pPr>
              <w:autoSpaceDE w:val="0"/>
              <w:autoSpaceDN w:val="0"/>
              <w:spacing w:before="8" w:line="272" w:lineRule="exact"/>
              <w:ind w:left="105"/>
              <w:jc w:val="center"/>
              <w:rPr>
                <w:rFonts w:ascii="仿宋_GB2312" w:hAnsi="仿宋_GB2312" w:eastAsia="仿宋_GB2312" w:cs="仿宋_GB2312"/>
                <w:sz w:val="22"/>
                <w:szCs w:val="22"/>
                <w:lang w:val="zh-CN" w:bidi="zh-CN"/>
              </w:rPr>
            </w:pPr>
            <w:r>
              <w:rPr>
                <w:rFonts w:hint="eastAsia" w:ascii="仿宋_GB2312" w:hAnsi="仿宋_GB2312" w:eastAsia="仿宋_GB2312" w:cs="仿宋_GB2312"/>
                <w:sz w:val="22"/>
                <w:szCs w:val="22"/>
                <w:lang w:val="zh-CN" w:bidi="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7" w:hRule="atLeast"/>
          <w:jc w:val="center"/>
        </w:trPr>
        <w:tc>
          <w:tcPr>
            <w:tcW w:w="1035" w:type="dxa"/>
            <w:vMerge w:val="continue"/>
            <w:tcBorders>
              <w:top w:val="nil"/>
            </w:tcBorders>
          </w:tcPr>
          <w:p>
            <w:pPr>
              <w:autoSpaceDE w:val="0"/>
              <w:autoSpaceDN w:val="0"/>
              <w:jc w:val="left"/>
              <w:rPr>
                <w:rFonts w:ascii="仿宋_GB2312" w:hAnsi="仿宋_GB2312" w:eastAsia="仿宋_GB2312" w:cs="仿宋_GB2312"/>
                <w:kern w:val="0"/>
                <w:sz w:val="2"/>
                <w:szCs w:val="2"/>
                <w:lang w:val="zh-CN" w:bidi="zh-CN"/>
              </w:rPr>
            </w:pPr>
          </w:p>
        </w:tc>
        <w:tc>
          <w:tcPr>
            <w:tcW w:w="946" w:type="dxa"/>
          </w:tcPr>
          <w:p>
            <w:pPr>
              <w:autoSpaceDE w:val="0"/>
              <w:autoSpaceDN w:val="0"/>
              <w:jc w:val="left"/>
              <w:rPr>
                <w:rFonts w:ascii="仿宋_GB2312" w:hAnsi="仿宋_GB2312" w:eastAsia="仿宋_GB2312" w:cs="仿宋_GB2312"/>
                <w:b/>
                <w:sz w:val="22"/>
                <w:szCs w:val="22"/>
                <w:lang w:val="zh-CN" w:bidi="zh-CN"/>
              </w:rPr>
            </w:pPr>
          </w:p>
          <w:p>
            <w:pPr>
              <w:autoSpaceDE w:val="0"/>
              <w:autoSpaceDN w:val="0"/>
              <w:spacing w:before="3"/>
              <w:jc w:val="left"/>
              <w:rPr>
                <w:rFonts w:ascii="仿宋_GB2312" w:hAnsi="仿宋_GB2312" w:eastAsia="仿宋_GB2312" w:cs="仿宋_GB2312"/>
                <w:b/>
                <w:sz w:val="26"/>
                <w:szCs w:val="22"/>
                <w:lang w:val="zh-CN" w:bidi="zh-CN"/>
              </w:rPr>
            </w:pPr>
          </w:p>
          <w:p>
            <w:pPr>
              <w:autoSpaceDE w:val="0"/>
              <w:autoSpaceDN w:val="0"/>
              <w:ind w:left="105"/>
              <w:jc w:val="left"/>
              <w:rPr>
                <w:rFonts w:ascii="仿宋_GB2312" w:hAnsi="仿宋_GB2312" w:eastAsia="仿宋_GB2312" w:cs="仿宋_GB2312"/>
                <w:sz w:val="22"/>
                <w:szCs w:val="22"/>
                <w:lang w:val="zh-CN" w:bidi="zh-CN"/>
              </w:rPr>
            </w:pPr>
            <w:r>
              <w:rPr>
                <w:rFonts w:hint="eastAsia" w:ascii="仿宋_GB2312" w:hAnsi="仿宋_GB2312" w:eastAsia="仿宋_GB2312" w:cs="仿宋_GB2312"/>
                <w:spacing w:val="-4"/>
                <w:sz w:val="22"/>
                <w:szCs w:val="22"/>
                <w:lang w:val="zh-CN" w:bidi="zh-CN"/>
              </w:rPr>
              <w:t>健康码</w:t>
            </w:r>
          </w:p>
          <w:p>
            <w:pPr>
              <w:autoSpaceDE w:val="0"/>
              <w:autoSpaceDN w:val="0"/>
              <w:spacing w:before="16"/>
              <w:ind w:left="105"/>
              <w:jc w:val="left"/>
              <w:rPr>
                <w:rFonts w:ascii="仿宋_GB2312" w:hAnsi="仿宋_GB2312" w:eastAsia="仿宋_GB2312" w:cs="仿宋_GB2312"/>
                <w:sz w:val="22"/>
                <w:szCs w:val="22"/>
                <w:lang w:val="zh-CN" w:bidi="zh-CN"/>
              </w:rPr>
            </w:pPr>
            <w:r>
              <w:rPr>
                <w:rFonts w:hint="eastAsia" w:ascii="仿宋_GB2312" w:hAnsi="仿宋_GB2312" w:eastAsia="仿宋_GB2312" w:cs="仿宋_GB2312"/>
                <w:spacing w:val="-4"/>
                <w:sz w:val="22"/>
                <w:szCs w:val="22"/>
                <w:lang w:val="zh-CN" w:bidi="zh-CN"/>
              </w:rPr>
              <w:t>①红码</w:t>
            </w:r>
          </w:p>
          <w:p>
            <w:pPr>
              <w:autoSpaceDE w:val="0"/>
              <w:autoSpaceDN w:val="0"/>
              <w:spacing w:before="16"/>
              <w:ind w:left="105"/>
              <w:jc w:val="left"/>
              <w:rPr>
                <w:rFonts w:ascii="仿宋_GB2312" w:hAnsi="仿宋_GB2312" w:eastAsia="仿宋_GB2312" w:cs="仿宋_GB2312"/>
                <w:sz w:val="22"/>
                <w:szCs w:val="22"/>
                <w:lang w:val="zh-CN" w:bidi="zh-CN"/>
              </w:rPr>
            </w:pPr>
            <w:r>
              <w:rPr>
                <w:rFonts w:hint="eastAsia" w:ascii="仿宋_GB2312" w:hAnsi="仿宋_GB2312" w:eastAsia="仿宋_GB2312" w:cs="仿宋_GB2312"/>
                <w:spacing w:val="-4"/>
                <w:sz w:val="22"/>
                <w:szCs w:val="22"/>
                <w:lang w:val="zh-CN" w:bidi="zh-CN"/>
              </w:rPr>
              <w:t>②黄码</w:t>
            </w:r>
          </w:p>
          <w:p>
            <w:pPr>
              <w:autoSpaceDE w:val="0"/>
              <w:autoSpaceDN w:val="0"/>
              <w:spacing w:before="18"/>
              <w:ind w:left="105"/>
              <w:jc w:val="left"/>
              <w:rPr>
                <w:rFonts w:ascii="仿宋_GB2312" w:hAnsi="仿宋_GB2312" w:eastAsia="仿宋_GB2312" w:cs="仿宋_GB2312"/>
                <w:sz w:val="22"/>
                <w:szCs w:val="22"/>
                <w:lang w:val="zh-CN" w:bidi="zh-CN"/>
              </w:rPr>
            </w:pPr>
            <w:r>
              <w:rPr>
                <w:rFonts w:hint="eastAsia" w:ascii="仿宋_GB2312" w:hAnsi="仿宋_GB2312" w:eastAsia="仿宋_GB2312" w:cs="仿宋_GB2312"/>
                <w:spacing w:val="-4"/>
                <w:sz w:val="22"/>
                <w:szCs w:val="22"/>
                <w:lang w:val="zh-CN" w:bidi="zh-CN"/>
              </w:rPr>
              <w:t>③绿码</w:t>
            </w:r>
          </w:p>
        </w:tc>
        <w:tc>
          <w:tcPr>
            <w:tcW w:w="1136" w:type="dxa"/>
          </w:tcPr>
          <w:p>
            <w:pPr>
              <w:autoSpaceDE w:val="0"/>
              <w:autoSpaceDN w:val="0"/>
              <w:jc w:val="left"/>
              <w:rPr>
                <w:rFonts w:ascii="仿宋_GB2312" w:hAnsi="仿宋_GB2312" w:eastAsia="仿宋_GB2312" w:cs="仿宋_GB2312"/>
                <w:b/>
                <w:sz w:val="22"/>
                <w:szCs w:val="22"/>
                <w:lang w:val="zh-CN" w:bidi="zh-CN"/>
              </w:rPr>
            </w:pPr>
          </w:p>
          <w:p>
            <w:pPr>
              <w:autoSpaceDE w:val="0"/>
              <w:autoSpaceDN w:val="0"/>
              <w:spacing w:before="3"/>
              <w:jc w:val="left"/>
              <w:rPr>
                <w:rFonts w:ascii="仿宋_GB2312" w:hAnsi="仿宋_GB2312" w:eastAsia="仿宋_GB2312" w:cs="仿宋_GB2312"/>
                <w:b/>
                <w:sz w:val="26"/>
                <w:szCs w:val="22"/>
                <w:lang w:val="zh-CN" w:bidi="zh-CN"/>
              </w:rPr>
            </w:pPr>
          </w:p>
          <w:p>
            <w:pPr>
              <w:autoSpaceDE w:val="0"/>
              <w:autoSpaceDN w:val="0"/>
              <w:spacing w:line="254" w:lineRule="auto"/>
              <w:ind w:left="107" w:right="-15"/>
              <w:jc w:val="left"/>
              <w:rPr>
                <w:rFonts w:ascii="仿宋_GB2312" w:hAnsi="仿宋_GB2312" w:eastAsia="仿宋_GB2312" w:cs="仿宋_GB2312"/>
                <w:sz w:val="22"/>
                <w:szCs w:val="22"/>
                <w:lang w:val="zh-CN" w:bidi="zh-CN"/>
              </w:rPr>
            </w:pPr>
            <w:r>
              <w:rPr>
                <w:rFonts w:hint="eastAsia" w:ascii="仿宋_GB2312" w:hAnsi="仿宋_GB2312" w:eastAsia="仿宋_GB2312" w:cs="仿宋_GB2312"/>
                <w:sz w:val="22"/>
                <w:szCs w:val="22"/>
                <w:lang w:val="zh-CN" w:bidi="zh-CN"/>
              </w:rPr>
              <w:t xml:space="preserve">14 天内旅居地（ 国家 及 县（市、区）) </w:t>
            </w:r>
          </w:p>
        </w:tc>
        <w:tc>
          <w:tcPr>
            <w:tcW w:w="1331" w:type="dxa"/>
          </w:tcPr>
          <w:p>
            <w:pPr>
              <w:autoSpaceDE w:val="0"/>
              <w:autoSpaceDN w:val="0"/>
              <w:jc w:val="left"/>
              <w:rPr>
                <w:rFonts w:ascii="仿宋_GB2312" w:hAnsi="仿宋_GB2312" w:eastAsia="仿宋_GB2312" w:cs="仿宋_GB2312"/>
                <w:b/>
                <w:sz w:val="22"/>
                <w:szCs w:val="22"/>
                <w:lang w:val="zh-CN" w:bidi="zh-CN"/>
              </w:rPr>
            </w:pPr>
          </w:p>
          <w:p>
            <w:pPr>
              <w:autoSpaceDE w:val="0"/>
              <w:autoSpaceDN w:val="0"/>
              <w:spacing w:before="154"/>
              <w:ind w:left="103"/>
              <w:jc w:val="left"/>
              <w:rPr>
                <w:rFonts w:ascii="仿宋_GB2312" w:hAnsi="仿宋_GB2312" w:eastAsia="仿宋_GB2312" w:cs="仿宋_GB2312"/>
                <w:sz w:val="22"/>
                <w:szCs w:val="22"/>
                <w:lang w:val="zh-CN" w:bidi="zh-CN"/>
              </w:rPr>
            </w:pPr>
            <w:r>
              <w:rPr>
                <w:rFonts w:hint="eastAsia" w:ascii="仿宋_GB2312" w:hAnsi="仿宋_GB2312" w:eastAsia="仿宋_GB2312" w:cs="仿宋_GB2312"/>
                <w:sz w:val="22"/>
                <w:szCs w:val="22"/>
                <w:lang w:val="zh-CN" w:bidi="zh-CN"/>
              </w:rPr>
              <w:t>居 住 社 区</w:t>
            </w:r>
          </w:p>
          <w:p>
            <w:pPr>
              <w:autoSpaceDE w:val="0"/>
              <w:autoSpaceDN w:val="0"/>
              <w:spacing w:before="15" w:line="254" w:lineRule="auto"/>
              <w:ind w:left="103" w:right="53"/>
              <w:jc w:val="left"/>
              <w:rPr>
                <w:rFonts w:ascii="仿宋_GB2312" w:hAnsi="仿宋_GB2312" w:eastAsia="仿宋_GB2312" w:cs="仿宋_GB2312"/>
                <w:sz w:val="22"/>
                <w:szCs w:val="22"/>
                <w:lang w:val="zh-CN" w:bidi="zh-CN"/>
              </w:rPr>
            </w:pPr>
            <w:r>
              <w:rPr>
                <w:rFonts w:hint="eastAsia" w:ascii="仿宋_GB2312" w:hAnsi="仿宋_GB2312" w:eastAsia="仿宋_GB2312" w:cs="仿宋_GB2312"/>
                <w:sz w:val="22"/>
                <w:szCs w:val="22"/>
                <w:lang w:val="zh-CN" w:bidi="zh-CN"/>
              </w:rPr>
              <w:t xml:space="preserve">21 天内发生疫情 </w:t>
            </w:r>
          </w:p>
          <w:p>
            <w:pPr>
              <w:autoSpaceDE w:val="0"/>
              <w:autoSpaceDN w:val="0"/>
              <w:ind w:left="103"/>
              <w:jc w:val="left"/>
              <w:rPr>
                <w:rFonts w:ascii="仿宋_GB2312" w:hAnsi="仿宋_GB2312" w:eastAsia="仿宋_GB2312" w:cs="仿宋_GB2312"/>
                <w:sz w:val="22"/>
                <w:szCs w:val="22"/>
                <w:lang w:val="zh-CN" w:bidi="zh-CN"/>
              </w:rPr>
            </w:pPr>
            <w:r>
              <w:rPr>
                <w:rFonts w:hint="eastAsia" w:ascii="仿宋_GB2312" w:hAnsi="仿宋_GB2312" w:eastAsia="仿宋_GB2312" w:cs="仿宋_GB2312"/>
                <w:spacing w:val="-3"/>
                <w:sz w:val="22"/>
                <w:szCs w:val="22"/>
                <w:lang w:val="zh-CN" w:bidi="zh-CN"/>
              </w:rPr>
              <w:t>①是</w:t>
            </w:r>
          </w:p>
          <w:p>
            <w:pPr>
              <w:autoSpaceDE w:val="0"/>
              <w:autoSpaceDN w:val="0"/>
              <w:spacing w:before="16"/>
              <w:ind w:left="103"/>
              <w:jc w:val="left"/>
              <w:rPr>
                <w:rFonts w:ascii="仿宋_GB2312" w:hAnsi="仿宋_GB2312" w:eastAsia="仿宋_GB2312" w:cs="仿宋_GB2312"/>
                <w:sz w:val="22"/>
                <w:szCs w:val="22"/>
                <w:lang w:val="zh-CN" w:bidi="zh-CN"/>
              </w:rPr>
            </w:pPr>
            <w:r>
              <w:rPr>
                <w:rFonts w:hint="eastAsia" w:ascii="仿宋_GB2312" w:hAnsi="仿宋_GB2312" w:eastAsia="仿宋_GB2312" w:cs="仿宋_GB2312"/>
                <w:spacing w:val="-3"/>
                <w:sz w:val="22"/>
                <w:szCs w:val="22"/>
                <w:lang w:val="zh-CN" w:bidi="zh-CN"/>
              </w:rPr>
              <w:t>②否</w:t>
            </w:r>
          </w:p>
        </w:tc>
        <w:tc>
          <w:tcPr>
            <w:tcW w:w="1911" w:type="dxa"/>
          </w:tcPr>
          <w:p>
            <w:pPr>
              <w:autoSpaceDE w:val="0"/>
              <w:autoSpaceDN w:val="0"/>
              <w:spacing w:before="5"/>
              <w:jc w:val="left"/>
              <w:rPr>
                <w:rFonts w:ascii="仿宋_GB2312" w:hAnsi="仿宋_GB2312" w:eastAsia="仿宋_GB2312" w:cs="仿宋_GB2312"/>
                <w:b/>
                <w:sz w:val="22"/>
                <w:szCs w:val="22"/>
                <w:lang w:val="zh-CN" w:bidi="zh-CN"/>
              </w:rPr>
            </w:pPr>
          </w:p>
          <w:p>
            <w:pPr>
              <w:autoSpaceDE w:val="0"/>
              <w:autoSpaceDN w:val="0"/>
              <w:ind w:left="103"/>
              <w:jc w:val="left"/>
              <w:rPr>
                <w:rFonts w:ascii="仿宋_GB2312" w:hAnsi="仿宋_GB2312" w:eastAsia="仿宋_GB2312" w:cs="仿宋_GB2312"/>
                <w:sz w:val="22"/>
                <w:szCs w:val="22"/>
                <w:lang w:val="zh-CN" w:bidi="zh-CN"/>
              </w:rPr>
            </w:pPr>
            <w:r>
              <w:rPr>
                <w:rFonts w:hint="eastAsia" w:ascii="仿宋_GB2312" w:hAnsi="仿宋_GB2312" w:eastAsia="仿宋_GB2312" w:cs="仿宋_GB2312"/>
                <w:sz w:val="22"/>
                <w:szCs w:val="22"/>
                <w:lang w:val="zh-CN" w:bidi="zh-CN"/>
              </w:rPr>
              <w:t xml:space="preserve">属于下面哪种情形 </w:t>
            </w:r>
          </w:p>
          <w:p>
            <w:pPr>
              <w:autoSpaceDE w:val="0"/>
              <w:autoSpaceDN w:val="0"/>
              <w:spacing w:before="15"/>
              <w:ind w:left="103"/>
              <w:jc w:val="left"/>
              <w:rPr>
                <w:rFonts w:ascii="仿宋_GB2312" w:hAnsi="仿宋_GB2312" w:eastAsia="仿宋_GB2312" w:cs="仿宋_GB2312"/>
                <w:sz w:val="22"/>
                <w:szCs w:val="22"/>
                <w:lang w:val="zh-CN" w:bidi="zh-CN"/>
              </w:rPr>
            </w:pPr>
            <w:r>
              <w:rPr>
                <w:rFonts w:hint="eastAsia" w:ascii="仿宋_GB2312" w:hAnsi="仿宋_GB2312" w:eastAsia="仿宋_GB2312" w:cs="仿宋_GB2312"/>
                <w:sz w:val="22"/>
                <w:szCs w:val="22"/>
                <w:lang w:val="zh-CN" w:bidi="zh-CN"/>
              </w:rPr>
              <w:t xml:space="preserve">①确诊病例 </w:t>
            </w:r>
          </w:p>
          <w:p>
            <w:pPr>
              <w:autoSpaceDE w:val="0"/>
              <w:autoSpaceDN w:val="0"/>
              <w:spacing w:before="16"/>
              <w:ind w:left="103"/>
              <w:jc w:val="left"/>
              <w:rPr>
                <w:rFonts w:ascii="仿宋_GB2312" w:hAnsi="仿宋_GB2312" w:eastAsia="仿宋_GB2312" w:cs="仿宋_GB2312"/>
                <w:sz w:val="22"/>
                <w:szCs w:val="22"/>
                <w:lang w:val="zh-CN" w:bidi="zh-CN"/>
              </w:rPr>
            </w:pPr>
            <w:r>
              <w:rPr>
                <w:rFonts w:hint="eastAsia" w:ascii="仿宋_GB2312" w:hAnsi="仿宋_GB2312" w:eastAsia="仿宋_GB2312" w:cs="仿宋_GB2312"/>
                <w:sz w:val="22"/>
                <w:szCs w:val="22"/>
                <w:lang w:val="zh-CN" w:bidi="zh-CN"/>
              </w:rPr>
              <w:t xml:space="preserve">②无症状感染者 </w:t>
            </w:r>
          </w:p>
          <w:p>
            <w:pPr>
              <w:autoSpaceDE w:val="0"/>
              <w:autoSpaceDN w:val="0"/>
              <w:spacing w:before="16" w:line="254" w:lineRule="auto"/>
              <w:ind w:left="103" w:right="252"/>
              <w:jc w:val="left"/>
              <w:rPr>
                <w:rFonts w:ascii="仿宋_GB2312" w:hAnsi="仿宋_GB2312" w:eastAsia="仿宋_GB2312" w:cs="仿宋_GB2312"/>
                <w:sz w:val="22"/>
                <w:szCs w:val="22"/>
                <w:lang w:val="zh-CN" w:bidi="zh-CN"/>
              </w:rPr>
            </w:pPr>
            <w:r>
              <w:rPr>
                <w:rFonts w:hint="eastAsia" w:ascii="仿宋_GB2312" w:hAnsi="仿宋_GB2312" w:eastAsia="仿宋_GB2312" w:cs="仿宋_GB2312"/>
                <w:spacing w:val="-5"/>
                <w:sz w:val="22"/>
                <w:szCs w:val="22"/>
                <w:lang w:val="zh-CN" w:bidi="zh-CN"/>
              </w:rPr>
              <w:t>③密切接触者、</w:t>
            </w:r>
            <w:r>
              <w:rPr>
                <w:rFonts w:hint="eastAsia" w:ascii="仿宋_GB2312" w:hAnsi="仿宋_GB2312" w:eastAsia="仿宋_GB2312" w:cs="仿宋_GB2312"/>
                <w:spacing w:val="-4"/>
                <w:sz w:val="22"/>
                <w:szCs w:val="22"/>
                <w:lang w:val="zh-CN" w:bidi="zh-CN"/>
              </w:rPr>
              <w:t>次密切接触者</w:t>
            </w:r>
          </w:p>
          <w:p>
            <w:pPr>
              <w:autoSpaceDE w:val="0"/>
              <w:autoSpaceDN w:val="0"/>
              <w:ind w:left="103"/>
              <w:jc w:val="left"/>
              <w:rPr>
                <w:rFonts w:ascii="仿宋_GB2312" w:hAnsi="仿宋_GB2312" w:eastAsia="仿宋_GB2312" w:cs="仿宋_GB2312"/>
                <w:sz w:val="22"/>
                <w:szCs w:val="22"/>
                <w:lang w:val="zh-CN" w:bidi="zh-CN"/>
              </w:rPr>
            </w:pPr>
            <w:r>
              <w:rPr>
                <w:rFonts w:hint="eastAsia" w:ascii="仿宋_GB2312" w:hAnsi="仿宋_GB2312" w:eastAsia="仿宋_GB2312" w:cs="仿宋_GB2312"/>
                <w:spacing w:val="-4"/>
                <w:sz w:val="22"/>
                <w:szCs w:val="22"/>
                <w:lang w:val="zh-CN" w:bidi="zh-CN"/>
              </w:rPr>
              <w:t>④以上都不是</w:t>
            </w:r>
          </w:p>
        </w:tc>
        <w:tc>
          <w:tcPr>
            <w:tcW w:w="1418" w:type="dxa"/>
          </w:tcPr>
          <w:p>
            <w:pPr>
              <w:autoSpaceDE w:val="0"/>
              <w:autoSpaceDN w:val="0"/>
              <w:spacing w:before="5"/>
              <w:jc w:val="left"/>
              <w:rPr>
                <w:rFonts w:ascii="仿宋_GB2312" w:hAnsi="仿宋_GB2312" w:eastAsia="仿宋_GB2312" w:cs="仿宋_GB2312"/>
                <w:b/>
                <w:sz w:val="22"/>
                <w:szCs w:val="22"/>
                <w:lang w:val="zh-CN" w:bidi="zh-CN"/>
              </w:rPr>
            </w:pPr>
          </w:p>
          <w:p>
            <w:pPr>
              <w:autoSpaceDE w:val="0"/>
              <w:autoSpaceDN w:val="0"/>
              <w:spacing w:line="254" w:lineRule="auto"/>
              <w:ind w:left="102" w:right="60"/>
              <w:jc w:val="left"/>
              <w:rPr>
                <w:rFonts w:ascii="仿宋_GB2312" w:hAnsi="仿宋_GB2312" w:eastAsia="仿宋_GB2312" w:cs="仿宋_GB2312"/>
                <w:sz w:val="22"/>
                <w:szCs w:val="22"/>
                <w:lang w:val="zh-CN" w:bidi="zh-CN"/>
              </w:rPr>
            </w:pPr>
            <w:r>
              <w:rPr>
                <w:rFonts w:hint="eastAsia" w:ascii="仿宋_GB2312" w:hAnsi="仿宋_GB2312" w:eastAsia="仿宋_GB2312" w:cs="仿宋_GB2312"/>
                <w:spacing w:val="35"/>
                <w:sz w:val="22"/>
                <w:szCs w:val="22"/>
                <w:lang w:val="zh-CN" w:bidi="zh-CN"/>
              </w:rPr>
              <w:t>是否解除医学</w:t>
            </w:r>
            <w:r>
              <w:rPr>
                <w:rFonts w:hint="eastAsia" w:ascii="仿宋_GB2312" w:hAnsi="仿宋_GB2312" w:eastAsia="仿宋_GB2312" w:cs="仿宋_GB2312"/>
                <w:spacing w:val="-3"/>
                <w:sz w:val="22"/>
                <w:szCs w:val="22"/>
                <w:lang w:val="zh-CN" w:bidi="zh-CN"/>
              </w:rPr>
              <w:t>观察</w:t>
            </w:r>
          </w:p>
          <w:p>
            <w:pPr>
              <w:autoSpaceDE w:val="0"/>
              <w:autoSpaceDN w:val="0"/>
              <w:spacing w:line="280" w:lineRule="exact"/>
              <w:ind w:left="102"/>
              <w:jc w:val="left"/>
              <w:rPr>
                <w:rFonts w:ascii="仿宋_GB2312" w:hAnsi="仿宋_GB2312" w:eastAsia="仿宋_GB2312" w:cs="仿宋_GB2312"/>
                <w:sz w:val="22"/>
                <w:szCs w:val="22"/>
                <w:lang w:val="zh-CN" w:bidi="zh-CN"/>
              </w:rPr>
            </w:pPr>
            <w:r>
              <w:rPr>
                <w:rFonts w:hint="eastAsia" w:ascii="仿宋_GB2312" w:hAnsi="仿宋_GB2312" w:eastAsia="仿宋_GB2312" w:cs="仿宋_GB2312"/>
                <w:spacing w:val="-3"/>
                <w:sz w:val="22"/>
                <w:szCs w:val="22"/>
                <w:lang w:val="zh-CN" w:bidi="zh-CN"/>
              </w:rPr>
              <w:t>①是</w:t>
            </w:r>
          </w:p>
          <w:p>
            <w:pPr>
              <w:autoSpaceDE w:val="0"/>
              <w:autoSpaceDN w:val="0"/>
              <w:spacing w:before="15"/>
              <w:ind w:left="102"/>
              <w:jc w:val="left"/>
              <w:rPr>
                <w:rFonts w:ascii="仿宋_GB2312" w:hAnsi="仿宋_GB2312" w:eastAsia="仿宋_GB2312" w:cs="仿宋_GB2312"/>
                <w:sz w:val="22"/>
                <w:szCs w:val="22"/>
                <w:lang w:val="zh-CN" w:bidi="zh-CN"/>
              </w:rPr>
            </w:pPr>
            <w:r>
              <w:rPr>
                <w:rFonts w:hint="eastAsia" w:ascii="仿宋_GB2312" w:hAnsi="仿宋_GB2312" w:eastAsia="仿宋_GB2312" w:cs="仿宋_GB2312"/>
                <w:spacing w:val="-3"/>
                <w:sz w:val="22"/>
                <w:szCs w:val="22"/>
                <w:lang w:val="zh-CN" w:bidi="zh-CN"/>
              </w:rPr>
              <w:t>②否</w:t>
            </w:r>
          </w:p>
          <w:p>
            <w:pPr>
              <w:autoSpaceDE w:val="0"/>
              <w:autoSpaceDN w:val="0"/>
              <w:spacing w:before="19" w:line="254" w:lineRule="auto"/>
              <w:ind w:left="102" w:right="60"/>
              <w:jc w:val="left"/>
              <w:rPr>
                <w:rFonts w:ascii="仿宋_GB2312" w:hAnsi="仿宋_GB2312" w:eastAsia="仿宋_GB2312" w:cs="仿宋_GB2312"/>
                <w:sz w:val="22"/>
                <w:szCs w:val="22"/>
                <w:lang w:val="zh-CN" w:bidi="zh-CN"/>
              </w:rPr>
            </w:pPr>
            <w:r>
              <w:rPr>
                <w:rFonts w:hint="eastAsia" w:ascii="仿宋_GB2312" w:hAnsi="仿宋_GB2312" w:eastAsia="仿宋_GB2312" w:cs="仿宋_GB2312"/>
                <w:sz w:val="22"/>
                <w:szCs w:val="22"/>
                <w:lang w:val="zh-CN" w:bidi="zh-CN"/>
              </w:rPr>
              <w:t xml:space="preserve">③不是医学观察对象 </w:t>
            </w:r>
          </w:p>
        </w:tc>
        <w:tc>
          <w:tcPr>
            <w:tcW w:w="2095" w:type="dxa"/>
          </w:tcPr>
          <w:p>
            <w:pPr>
              <w:autoSpaceDE w:val="0"/>
              <w:autoSpaceDN w:val="0"/>
              <w:spacing w:before="109"/>
              <w:ind w:left="104"/>
              <w:rPr>
                <w:rFonts w:ascii="仿宋_GB2312" w:hAnsi="仿宋_GB2312" w:eastAsia="仿宋_GB2312" w:cs="仿宋_GB2312"/>
                <w:sz w:val="22"/>
                <w:szCs w:val="22"/>
                <w:lang w:val="zh-CN" w:bidi="zh-CN"/>
              </w:rPr>
            </w:pPr>
            <w:r>
              <w:rPr>
                <w:rFonts w:hint="eastAsia" w:ascii="仿宋_GB2312" w:hAnsi="仿宋_GB2312" w:eastAsia="仿宋_GB2312" w:cs="仿宋_GB2312"/>
                <w:sz w:val="22"/>
                <w:szCs w:val="22"/>
                <w:lang w:val="zh-CN" w:bidi="zh-CN"/>
              </w:rPr>
              <w:t>14</w:t>
            </w:r>
            <w:r>
              <w:rPr>
                <w:rFonts w:hint="eastAsia" w:ascii="仿宋_GB2312" w:hAnsi="仿宋_GB2312" w:eastAsia="仿宋_GB2312" w:cs="仿宋_GB2312"/>
                <w:spacing w:val="-14"/>
                <w:sz w:val="22"/>
                <w:szCs w:val="22"/>
                <w:lang w:val="zh-CN" w:bidi="zh-CN"/>
              </w:rPr>
              <w:t xml:space="preserve"> 天内有以下症状</w:t>
            </w:r>
          </w:p>
          <w:p>
            <w:pPr>
              <w:autoSpaceDE w:val="0"/>
              <w:autoSpaceDN w:val="0"/>
              <w:spacing w:before="16" w:line="254" w:lineRule="auto"/>
              <w:ind w:left="104" w:right="94"/>
              <w:rPr>
                <w:rFonts w:ascii="仿宋_GB2312" w:hAnsi="仿宋_GB2312" w:eastAsia="仿宋_GB2312" w:cs="仿宋_GB2312"/>
                <w:sz w:val="22"/>
                <w:szCs w:val="22"/>
                <w:lang w:val="zh-CN" w:bidi="zh-CN"/>
              </w:rPr>
            </w:pPr>
            <w:r>
              <w:rPr>
                <w:rFonts w:hint="eastAsia" w:ascii="仿宋_GB2312" w:hAnsi="仿宋_GB2312" w:eastAsia="仿宋_GB2312" w:cs="仿宋_GB2312"/>
                <w:spacing w:val="-2"/>
                <w:sz w:val="22"/>
                <w:szCs w:val="22"/>
                <w:lang w:val="zh-CN" w:bidi="zh-CN"/>
              </w:rPr>
              <w:t>①发热②乏力、乏力、味觉和嗅觉减退③咳嗽或打喷嚏</w:t>
            </w:r>
          </w:p>
          <w:p>
            <w:pPr>
              <w:autoSpaceDE w:val="0"/>
              <w:autoSpaceDN w:val="0"/>
              <w:spacing w:line="254" w:lineRule="auto"/>
              <w:ind w:left="104" w:right="27"/>
              <w:rPr>
                <w:rFonts w:ascii="仿宋_GB2312" w:hAnsi="仿宋_GB2312" w:eastAsia="仿宋_GB2312" w:cs="仿宋_GB2312"/>
                <w:sz w:val="22"/>
                <w:szCs w:val="22"/>
                <w:lang w:val="zh-CN" w:bidi="zh-CN"/>
              </w:rPr>
            </w:pPr>
            <w:r>
              <w:rPr>
                <w:rFonts w:hint="eastAsia" w:ascii="仿宋_GB2312" w:hAnsi="仿宋_GB2312" w:eastAsia="仿宋_GB2312" w:cs="仿宋_GB2312"/>
                <w:sz w:val="22"/>
                <w:szCs w:val="22"/>
                <w:lang w:val="zh-CN" w:bidi="zh-CN"/>
              </w:rPr>
              <w:t xml:space="preserve">④咽痛⑤腹泻⑥呕吐⑦黄疸⑧皮疹⑨ </w:t>
            </w:r>
            <w:r>
              <w:rPr>
                <w:rFonts w:hint="eastAsia" w:ascii="仿宋_GB2312" w:hAnsi="仿宋_GB2312" w:eastAsia="仿宋_GB2312" w:cs="仿宋_GB2312"/>
                <w:spacing w:val="-5"/>
                <w:sz w:val="22"/>
                <w:szCs w:val="22"/>
                <w:lang w:val="zh-CN" w:bidi="zh-CN"/>
              </w:rPr>
              <w:t>结膜充血⑩都没有</w:t>
            </w:r>
          </w:p>
        </w:tc>
        <w:tc>
          <w:tcPr>
            <w:tcW w:w="1669" w:type="dxa"/>
          </w:tcPr>
          <w:p>
            <w:pPr>
              <w:autoSpaceDE w:val="0"/>
              <w:autoSpaceDN w:val="0"/>
              <w:spacing w:before="5"/>
              <w:jc w:val="left"/>
              <w:rPr>
                <w:rFonts w:ascii="仿宋_GB2312" w:hAnsi="仿宋_GB2312" w:eastAsia="仿宋_GB2312" w:cs="仿宋_GB2312"/>
                <w:b/>
                <w:sz w:val="22"/>
                <w:szCs w:val="22"/>
                <w:lang w:val="zh-CN" w:bidi="zh-CN"/>
              </w:rPr>
            </w:pPr>
          </w:p>
          <w:p>
            <w:pPr>
              <w:autoSpaceDE w:val="0"/>
              <w:autoSpaceDN w:val="0"/>
              <w:spacing w:line="254" w:lineRule="auto"/>
              <w:ind w:left="102" w:right="37"/>
              <w:rPr>
                <w:rFonts w:ascii="仿宋_GB2312" w:hAnsi="仿宋_GB2312" w:eastAsia="仿宋_GB2312" w:cs="仿宋_GB2312"/>
                <w:sz w:val="22"/>
                <w:szCs w:val="22"/>
                <w:lang w:val="zh-CN" w:bidi="zh-CN"/>
              </w:rPr>
            </w:pPr>
            <w:r>
              <w:rPr>
                <w:rFonts w:hint="eastAsia" w:ascii="仿宋_GB2312" w:hAnsi="仿宋_GB2312" w:eastAsia="仿宋_GB2312" w:cs="仿宋_GB2312"/>
                <w:spacing w:val="36"/>
                <w:sz w:val="22"/>
                <w:szCs w:val="22"/>
                <w:lang w:val="zh-CN" w:bidi="zh-CN"/>
              </w:rPr>
              <w:t>如出现以上</w:t>
            </w:r>
            <w:r>
              <w:rPr>
                <w:rFonts w:hint="eastAsia" w:ascii="仿宋_GB2312" w:hAnsi="仿宋_GB2312" w:eastAsia="仿宋_GB2312" w:cs="仿宋_GB2312"/>
                <w:spacing w:val="-6"/>
                <w:sz w:val="22"/>
                <w:szCs w:val="22"/>
                <w:lang w:val="zh-CN" w:bidi="zh-CN"/>
              </w:rPr>
              <w:t xml:space="preserve">所列现症状， </w:t>
            </w:r>
            <w:r>
              <w:rPr>
                <w:rFonts w:hint="eastAsia" w:ascii="仿宋_GB2312" w:hAnsi="仿宋_GB2312" w:eastAsia="仿宋_GB2312" w:cs="仿宋_GB2312"/>
                <w:spacing w:val="36"/>
                <w:sz w:val="22"/>
                <w:szCs w:val="22"/>
                <w:lang w:val="zh-CN" w:bidi="zh-CN"/>
              </w:rPr>
              <w:t>是否排除疑</w:t>
            </w:r>
            <w:r>
              <w:rPr>
                <w:rFonts w:hint="eastAsia" w:ascii="仿宋_GB2312" w:hAnsi="仿宋_GB2312" w:eastAsia="仿宋_GB2312" w:cs="仿宋_GB2312"/>
                <w:spacing w:val="-4"/>
                <w:sz w:val="22"/>
                <w:szCs w:val="22"/>
                <w:lang w:val="zh-CN" w:bidi="zh-CN"/>
              </w:rPr>
              <w:t>似传染病</w:t>
            </w:r>
          </w:p>
          <w:p>
            <w:pPr>
              <w:autoSpaceDE w:val="0"/>
              <w:autoSpaceDN w:val="0"/>
              <w:spacing w:line="280" w:lineRule="exact"/>
              <w:ind w:left="102"/>
              <w:jc w:val="left"/>
              <w:rPr>
                <w:rFonts w:ascii="仿宋_GB2312" w:hAnsi="仿宋_GB2312" w:eastAsia="仿宋_GB2312" w:cs="仿宋_GB2312"/>
                <w:sz w:val="22"/>
                <w:szCs w:val="22"/>
                <w:lang w:val="zh-CN" w:bidi="zh-CN"/>
              </w:rPr>
            </w:pPr>
            <w:r>
              <w:rPr>
                <w:rFonts w:hint="eastAsia" w:ascii="仿宋_GB2312" w:hAnsi="仿宋_GB2312" w:eastAsia="仿宋_GB2312" w:cs="仿宋_GB2312"/>
                <w:spacing w:val="-3"/>
                <w:sz w:val="22"/>
                <w:szCs w:val="22"/>
                <w:lang w:val="zh-CN" w:bidi="zh-CN"/>
              </w:rPr>
              <w:t>①是</w:t>
            </w:r>
          </w:p>
          <w:p>
            <w:pPr>
              <w:autoSpaceDE w:val="0"/>
              <w:autoSpaceDN w:val="0"/>
              <w:spacing w:before="15"/>
              <w:ind w:left="102"/>
              <w:jc w:val="left"/>
              <w:rPr>
                <w:rFonts w:ascii="仿宋_GB2312" w:hAnsi="仿宋_GB2312" w:eastAsia="仿宋_GB2312" w:cs="仿宋_GB2312"/>
                <w:sz w:val="22"/>
                <w:szCs w:val="22"/>
                <w:lang w:val="zh-CN" w:bidi="zh-CN"/>
              </w:rPr>
            </w:pPr>
            <w:r>
              <w:rPr>
                <w:rFonts w:hint="eastAsia" w:ascii="仿宋_GB2312" w:hAnsi="仿宋_GB2312" w:eastAsia="仿宋_GB2312" w:cs="仿宋_GB2312"/>
                <w:spacing w:val="-3"/>
                <w:sz w:val="22"/>
                <w:szCs w:val="22"/>
                <w:lang w:val="zh-CN" w:bidi="zh-CN"/>
              </w:rPr>
              <w:t>②否</w:t>
            </w:r>
          </w:p>
        </w:tc>
        <w:tc>
          <w:tcPr>
            <w:tcW w:w="1549" w:type="dxa"/>
          </w:tcPr>
          <w:p>
            <w:pPr>
              <w:autoSpaceDE w:val="0"/>
              <w:autoSpaceDN w:val="0"/>
              <w:jc w:val="left"/>
              <w:rPr>
                <w:rFonts w:ascii="仿宋_GB2312" w:hAnsi="仿宋_GB2312" w:eastAsia="仿宋_GB2312" w:cs="仿宋_GB2312"/>
                <w:b/>
                <w:sz w:val="22"/>
                <w:szCs w:val="22"/>
                <w:lang w:val="zh-CN" w:bidi="zh-CN"/>
              </w:rPr>
            </w:pPr>
          </w:p>
          <w:p>
            <w:pPr>
              <w:autoSpaceDE w:val="0"/>
              <w:autoSpaceDN w:val="0"/>
              <w:spacing w:before="154" w:line="254" w:lineRule="auto"/>
              <w:ind w:left="102" w:right="97"/>
              <w:jc w:val="left"/>
              <w:rPr>
                <w:rFonts w:ascii="仿宋_GB2312" w:hAnsi="仿宋_GB2312" w:eastAsia="仿宋_GB2312" w:cs="仿宋_GB2312"/>
                <w:sz w:val="22"/>
                <w:szCs w:val="22"/>
                <w:lang w:val="zh-CN" w:bidi="zh-CN"/>
              </w:rPr>
            </w:pPr>
            <w:r>
              <w:rPr>
                <w:rFonts w:hint="eastAsia" w:ascii="仿宋_GB2312" w:hAnsi="仿宋_GB2312" w:eastAsia="仿宋_GB2312" w:cs="仿宋_GB2312"/>
                <w:sz w:val="22"/>
                <w:szCs w:val="22"/>
                <w:lang w:val="zh-CN" w:bidi="zh-CN"/>
              </w:rPr>
              <w:t xml:space="preserve">核酸检测结果 </w:t>
            </w:r>
          </w:p>
          <w:p>
            <w:pPr>
              <w:autoSpaceDE w:val="0"/>
              <w:autoSpaceDN w:val="0"/>
              <w:spacing w:line="280" w:lineRule="exact"/>
              <w:ind w:left="102"/>
              <w:jc w:val="left"/>
              <w:rPr>
                <w:rFonts w:ascii="仿宋_GB2312" w:hAnsi="仿宋_GB2312" w:eastAsia="仿宋_GB2312" w:cs="仿宋_GB2312"/>
                <w:sz w:val="22"/>
                <w:szCs w:val="22"/>
                <w:lang w:val="zh-CN" w:bidi="zh-CN"/>
              </w:rPr>
            </w:pPr>
            <w:r>
              <w:rPr>
                <w:rFonts w:hint="eastAsia" w:ascii="仿宋_GB2312" w:hAnsi="仿宋_GB2312" w:eastAsia="仿宋_GB2312" w:cs="仿宋_GB2312"/>
                <w:spacing w:val="-4"/>
                <w:sz w:val="22"/>
                <w:szCs w:val="22"/>
                <w:lang w:val="zh-CN" w:bidi="zh-CN"/>
              </w:rPr>
              <w:t>①阳性</w:t>
            </w:r>
          </w:p>
          <w:p>
            <w:pPr>
              <w:autoSpaceDE w:val="0"/>
              <w:autoSpaceDN w:val="0"/>
              <w:spacing w:before="18"/>
              <w:ind w:left="102"/>
              <w:jc w:val="left"/>
              <w:rPr>
                <w:rFonts w:ascii="仿宋_GB2312" w:hAnsi="仿宋_GB2312" w:eastAsia="仿宋_GB2312" w:cs="仿宋_GB2312"/>
                <w:sz w:val="22"/>
                <w:szCs w:val="22"/>
                <w:lang w:val="zh-CN" w:bidi="zh-CN"/>
              </w:rPr>
            </w:pPr>
            <w:r>
              <w:rPr>
                <w:rFonts w:hint="eastAsia" w:ascii="仿宋_GB2312" w:hAnsi="仿宋_GB2312" w:eastAsia="仿宋_GB2312" w:cs="仿宋_GB2312"/>
                <w:spacing w:val="-4"/>
                <w:sz w:val="22"/>
                <w:szCs w:val="22"/>
                <w:lang w:val="zh-CN" w:bidi="zh-CN"/>
              </w:rPr>
              <w:t>②阴性</w:t>
            </w:r>
          </w:p>
          <w:p>
            <w:pPr>
              <w:autoSpaceDE w:val="0"/>
              <w:autoSpaceDN w:val="0"/>
              <w:spacing w:before="15"/>
              <w:ind w:left="102"/>
              <w:jc w:val="left"/>
              <w:rPr>
                <w:rFonts w:ascii="仿宋_GB2312" w:hAnsi="仿宋_GB2312" w:eastAsia="仿宋_GB2312" w:cs="仿宋_GB2312"/>
                <w:sz w:val="22"/>
                <w:szCs w:val="22"/>
                <w:lang w:val="zh-CN" w:bidi="zh-CN"/>
              </w:rPr>
            </w:pPr>
            <w:r>
              <w:rPr>
                <w:rFonts w:hint="eastAsia" w:ascii="仿宋_GB2312" w:hAnsi="仿宋_GB2312" w:eastAsia="仿宋_GB2312" w:cs="仿宋_GB2312"/>
                <w:sz w:val="22"/>
                <w:szCs w:val="22"/>
                <w:lang w:val="zh-CN" w:bidi="zh-CN"/>
              </w:rPr>
              <w:t xml:space="preserve">③未做检测 </w:t>
            </w:r>
          </w:p>
        </w:tc>
        <w:tc>
          <w:tcPr>
            <w:tcW w:w="805" w:type="dxa"/>
          </w:tcPr>
          <w:p>
            <w:pPr>
              <w:autoSpaceDE w:val="0"/>
              <w:autoSpaceDN w:val="0"/>
              <w:spacing w:before="154" w:line="254" w:lineRule="auto"/>
              <w:ind w:right="63"/>
              <w:jc w:val="left"/>
              <w:rPr>
                <w:rFonts w:ascii="仿宋_GB2312" w:hAnsi="仿宋_GB2312" w:eastAsia="仿宋_GB2312" w:cs="仿宋_GB2312"/>
                <w:sz w:val="22"/>
                <w:szCs w:val="22"/>
                <w:lang w:val="zh-CN" w:bidi="zh-CN"/>
              </w:rPr>
            </w:pPr>
            <w:r>
              <w:rPr>
                <w:rFonts w:hint="eastAsia" w:ascii="仿宋_GB2312" w:hAnsi="仿宋_GB2312" w:eastAsia="仿宋_GB2312" w:cs="仿宋_GB2312"/>
                <w:spacing w:val="22"/>
                <w:sz w:val="22"/>
                <w:szCs w:val="22"/>
                <w:lang w:val="zh-CN" w:bidi="zh-CN"/>
              </w:rPr>
              <w:t>健康筛查是否</w:t>
            </w:r>
            <w:r>
              <w:rPr>
                <w:rFonts w:hint="eastAsia" w:ascii="仿宋_GB2312" w:hAnsi="仿宋_GB2312" w:eastAsia="仿宋_GB2312" w:cs="仿宋_GB2312"/>
                <w:spacing w:val="-3"/>
                <w:sz w:val="22"/>
                <w:szCs w:val="22"/>
                <w:lang w:val="zh-CN" w:bidi="zh-CN"/>
              </w:rPr>
              <w:t>合格</w:t>
            </w:r>
          </w:p>
          <w:p>
            <w:pPr>
              <w:autoSpaceDE w:val="0"/>
              <w:autoSpaceDN w:val="0"/>
              <w:spacing w:line="281" w:lineRule="exact"/>
              <w:ind w:left="105"/>
              <w:jc w:val="left"/>
              <w:rPr>
                <w:rFonts w:ascii="仿宋_GB2312" w:hAnsi="仿宋_GB2312" w:eastAsia="仿宋_GB2312" w:cs="仿宋_GB2312"/>
                <w:sz w:val="22"/>
                <w:szCs w:val="22"/>
                <w:lang w:val="zh-CN" w:bidi="zh-CN"/>
              </w:rPr>
            </w:pPr>
            <w:r>
              <w:rPr>
                <w:rFonts w:hint="eastAsia" w:ascii="仿宋_GB2312" w:hAnsi="仿宋_GB2312" w:eastAsia="仿宋_GB2312" w:cs="仿宋_GB2312"/>
                <w:spacing w:val="-3"/>
                <w:sz w:val="22"/>
                <w:szCs w:val="22"/>
                <w:lang w:val="zh-CN" w:bidi="zh-CN"/>
              </w:rPr>
              <w:t>①是</w:t>
            </w:r>
          </w:p>
          <w:p>
            <w:pPr>
              <w:autoSpaceDE w:val="0"/>
              <w:autoSpaceDN w:val="0"/>
              <w:spacing w:before="15"/>
              <w:ind w:left="105"/>
              <w:jc w:val="left"/>
              <w:rPr>
                <w:rFonts w:ascii="仿宋_GB2312" w:hAnsi="仿宋_GB2312" w:eastAsia="仿宋_GB2312" w:cs="仿宋_GB2312"/>
                <w:sz w:val="22"/>
                <w:szCs w:val="22"/>
                <w:lang w:val="zh-CN" w:bidi="zh-CN"/>
              </w:rPr>
            </w:pPr>
            <w:r>
              <w:rPr>
                <w:rFonts w:hint="eastAsia" w:ascii="仿宋_GB2312" w:hAnsi="仿宋_GB2312" w:eastAsia="仿宋_GB2312" w:cs="仿宋_GB2312"/>
                <w:spacing w:val="-3"/>
                <w:sz w:val="22"/>
                <w:szCs w:val="22"/>
                <w:lang w:val="zh-CN" w:bidi="zh-CN"/>
              </w:rPr>
              <w:t>②否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1035" w:type="dxa"/>
          </w:tcPr>
          <w:p>
            <w:pPr>
              <w:autoSpaceDE w:val="0"/>
              <w:autoSpaceDN w:val="0"/>
              <w:spacing w:before="129"/>
              <w:ind w:left="107"/>
              <w:jc w:val="left"/>
              <w:rPr>
                <w:rFonts w:ascii="宋体" w:hAnsi="宋体" w:eastAsia="宋体" w:cs="宋体"/>
                <w:sz w:val="32"/>
                <w:szCs w:val="22"/>
                <w:lang w:val="zh-CN" w:bidi="zh-CN"/>
              </w:rPr>
            </w:pPr>
          </w:p>
        </w:tc>
        <w:tc>
          <w:tcPr>
            <w:tcW w:w="946" w:type="dxa"/>
          </w:tcPr>
          <w:p>
            <w:pPr>
              <w:autoSpaceDE w:val="0"/>
              <w:autoSpaceDN w:val="0"/>
              <w:spacing w:before="129"/>
              <w:ind w:left="105"/>
              <w:jc w:val="left"/>
              <w:rPr>
                <w:rFonts w:ascii="宋体" w:hAnsi="宋体" w:eastAsia="宋体" w:cs="宋体"/>
                <w:sz w:val="32"/>
                <w:szCs w:val="22"/>
                <w:lang w:val="zh-CN" w:bidi="zh-CN"/>
              </w:rPr>
            </w:pPr>
          </w:p>
        </w:tc>
        <w:tc>
          <w:tcPr>
            <w:tcW w:w="1136" w:type="dxa"/>
          </w:tcPr>
          <w:p>
            <w:pPr>
              <w:autoSpaceDE w:val="0"/>
              <w:autoSpaceDN w:val="0"/>
              <w:spacing w:before="129"/>
              <w:ind w:left="107"/>
              <w:jc w:val="left"/>
              <w:rPr>
                <w:rFonts w:ascii="宋体" w:hAnsi="宋体" w:eastAsia="宋体" w:cs="宋体"/>
                <w:sz w:val="32"/>
                <w:szCs w:val="22"/>
                <w:lang w:val="zh-CN" w:bidi="zh-CN"/>
              </w:rPr>
            </w:pPr>
          </w:p>
        </w:tc>
        <w:tc>
          <w:tcPr>
            <w:tcW w:w="1331" w:type="dxa"/>
          </w:tcPr>
          <w:p>
            <w:pPr>
              <w:autoSpaceDE w:val="0"/>
              <w:autoSpaceDN w:val="0"/>
              <w:spacing w:before="129"/>
              <w:ind w:left="103"/>
              <w:jc w:val="left"/>
              <w:rPr>
                <w:rFonts w:ascii="宋体" w:hAnsi="宋体" w:eastAsia="宋体" w:cs="宋体"/>
                <w:sz w:val="32"/>
                <w:szCs w:val="22"/>
                <w:lang w:val="zh-CN" w:bidi="zh-CN"/>
              </w:rPr>
            </w:pPr>
          </w:p>
        </w:tc>
        <w:tc>
          <w:tcPr>
            <w:tcW w:w="1911" w:type="dxa"/>
          </w:tcPr>
          <w:p>
            <w:pPr>
              <w:autoSpaceDE w:val="0"/>
              <w:autoSpaceDN w:val="0"/>
              <w:spacing w:before="129"/>
              <w:ind w:left="103"/>
              <w:jc w:val="left"/>
              <w:rPr>
                <w:rFonts w:ascii="宋体" w:hAnsi="宋体" w:eastAsia="宋体" w:cs="宋体"/>
                <w:sz w:val="32"/>
                <w:szCs w:val="22"/>
                <w:lang w:val="zh-CN" w:bidi="zh-CN"/>
              </w:rPr>
            </w:pPr>
          </w:p>
        </w:tc>
        <w:tc>
          <w:tcPr>
            <w:tcW w:w="1418" w:type="dxa"/>
          </w:tcPr>
          <w:p>
            <w:pPr>
              <w:autoSpaceDE w:val="0"/>
              <w:autoSpaceDN w:val="0"/>
              <w:spacing w:before="129"/>
              <w:ind w:left="102"/>
              <w:jc w:val="left"/>
              <w:rPr>
                <w:rFonts w:ascii="宋体" w:hAnsi="宋体" w:eastAsia="宋体" w:cs="宋体"/>
                <w:sz w:val="32"/>
                <w:szCs w:val="22"/>
                <w:lang w:val="zh-CN" w:bidi="zh-CN"/>
              </w:rPr>
            </w:pPr>
          </w:p>
        </w:tc>
        <w:tc>
          <w:tcPr>
            <w:tcW w:w="2095" w:type="dxa"/>
          </w:tcPr>
          <w:p>
            <w:pPr>
              <w:autoSpaceDE w:val="0"/>
              <w:autoSpaceDN w:val="0"/>
              <w:spacing w:before="129"/>
              <w:ind w:left="104"/>
              <w:jc w:val="left"/>
              <w:rPr>
                <w:rFonts w:ascii="宋体" w:hAnsi="宋体" w:eastAsia="宋体" w:cs="宋体"/>
                <w:sz w:val="32"/>
                <w:szCs w:val="22"/>
                <w:lang w:val="zh-CN" w:bidi="zh-CN"/>
              </w:rPr>
            </w:pPr>
          </w:p>
        </w:tc>
        <w:tc>
          <w:tcPr>
            <w:tcW w:w="1669" w:type="dxa"/>
          </w:tcPr>
          <w:p>
            <w:pPr>
              <w:autoSpaceDE w:val="0"/>
              <w:autoSpaceDN w:val="0"/>
              <w:spacing w:before="129"/>
              <w:ind w:left="102"/>
              <w:jc w:val="left"/>
              <w:rPr>
                <w:rFonts w:ascii="宋体" w:hAnsi="宋体" w:eastAsia="宋体" w:cs="宋体"/>
                <w:sz w:val="32"/>
                <w:szCs w:val="22"/>
                <w:lang w:val="zh-CN" w:bidi="zh-CN"/>
              </w:rPr>
            </w:pPr>
          </w:p>
        </w:tc>
        <w:tc>
          <w:tcPr>
            <w:tcW w:w="1549" w:type="dxa"/>
          </w:tcPr>
          <w:p>
            <w:pPr>
              <w:autoSpaceDE w:val="0"/>
              <w:autoSpaceDN w:val="0"/>
              <w:spacing w:before="129"/>
              <w:ind w:left="102"/>
              <w:jc w:val="left"/>
              <w:rPr>
                <w:rFonts w:ascii="宋体" w:hAnsi="宋体" w:eastAsia="宋体" w:cs="宋体"/>
                <w:sz w:val="32"/>
                <w:szCs w:val="22"/>
                <w:lang w:val="zh-CN" w:bidi="zh-CN"/>
              </w:rPr>
            </w:pPr>
          </w:p>
        </w:tc>
        <w:tc>
          <w:tcPr>
            <w:tcW w:w="805" w:type="dxa"/>
          </w:tcPr>
          <w:p>
            <w:pPr>
              <w:autoSpaceDE w:val="0"/>
              <w:autoSpaceDN w:val="0"/>
              <w:spacing w:before="129"/>
              <w:ind w:left="105"/>
              <w:jc w:val="left"/>
              <w:rPr>
                <w:rFonts w:ascii="宋体" w:hAnsi="宋体" w:eastAsia="宋体" w:cs="宋体"/>
                <w:sz w:val="32"/>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1035" w:type="dxa"/>
          </w:tcPr>
          <w:p>
            <w:pPr>
              <w:autoSpaceDE w:val="0"/>
              <w:autoSpaceDN w:val="0"/>
              <w:spacing w:before="128"/>
              <w:ind w:left="107"/>
              <w:jc w:val="left"/>
              <w:rPr>
                <w:rFonts w:ascii="宋体" w:hAnsi="宋体" w:eastAsia="宋体" w:cs="宋体"/>
                <w:sz w:val="32"/>
                <w:szCs w:val="22"/>
                <w:lang w:val="zh-CN" w:bidi="zh-CN"/>
              </w:rPr>
            </w:pPr>
          </w:p>
        </w:tc>
        <w:tc>
          <w:tcPr>
            <w:tcW w:w="946" w:type="dxa"/>
          </w:tcPr>
          <w:p>
            <w:pPr>
              <w:autoSpaceDE w:val="0"/>
              <w:autoSpaceDN w:val="0"/>
              <w:spacing w:before="128"/>
              <w:ind w:left="105"/>
              <w:jc w:val="left"/>
              <w:rPr>
                <w:rFonts w:ascii="宋体" w:hAnsi="宋体" w:eastAsia="宋体" w:cs="宋体"/>
                <w:sz w:val="32"/>
                <w:szCs w:val="22"/>
                <w:lang w:val="zh-CN" w:bidi="zh-CN"/>
              </w:rPr>
            </w:pPr>
          </w:p>
        </w:tc>
        <w:tc>
          <w:tcPr>
            <w:tcW w:w="1136" w:type="dxa"/>
          </w:tcPr>
          <w:p>
            <w:pPr>
              <w:autoSpaceDE w:val="0"/>
              <w:autoSpaceDN w:val="0"/>
              <w:spacing w:before="128"/>
              <w:ind w:left="107"/>
              <w:jc w:val="left"/>
              <w:rPr>
                <w:rFonts w:ascii="宋体" w:hAnsi="宋体" w:eastAsia="宋体" w:cs="宋体"/>
                <w:sz w:val="32"/>
                <w:szCs w:val="22"/>
                <w:lang w:val="zh-CN" w:bidi="zh-CN"/>
              </w:rPr>
            </w:pPr>
          </w:p>
        </w:tc>
        <w:tc>
          <w:tcPr>
            <w:tcW w:w="1331" w:type="dxa"/>
          </w:tcPr>
          <w:p>
            <w:pPr>
              <w:autoSpaceDE w:val="0"/>
              <w:autoSpaceDN w:val="0"/>
              <w:spacing w:before="128"/>
              <w:ind w:left="103"/>
              <w:jc w:val="left"/>
              <w:rPr>
                <w:rFonts w:ascii="宋体" w:hAnsi="宋体" w:eastAsia="宋体" w:cs="宋体"/>
                <w:sz w:val="32"/>
                <w:szCs w:val="22"/>
                <w:lang w:val="zh-CN" w:bidi="zh-CN"/>
              </w:rPr>
            </w:pPr>
          </w:p>
        </w:tc>
        <w:tc>
          <w:tcPr>
            <w:tcW w:w="1911" w:type="dxa"/>
          </w:tcPr>
          <w:p>
            <w:pPr>
              <w:autoSpaceDE w:val="0"/>
              <w:autoSpaceDN w:val="0"/>
              <w:spacing w:before="128"/>
              <w:ind w:left="103"/>
              <w:jc w:val="left"/>
              <w:rPr>
                <w:rFonts w:ascii="宋体" w:hAnsi="宋体" w:eastAsia="宋体" w:cs="宋体"/>
                <w:sz w:val="32"/>
                <w:szCs w:val="22"/>
                <w:lang w:val="zh-CN" w:bidi="zh-CN"/>
              </w:rPr>
            </w:pPr>
          </w:p>
        </w:tc>
        <w:tc>
          <w:tcPr>
            <w:tcW w:w="1418" w:type="dxa"/>
          </w:tcPr>
          <w:p>
            <w:pPr>
              <w:autoSpaceDE w:val="0"/>
              <w:autoSpaceDN w:val="0"/>
              <w:spacing w:before="128"/>
              <w:ind w:left="102"/>
              <w:jc w:val="left"/>
              <w:rPr>
                <w:rFonts w:ascii="宋体" w:hAnsi="宋体" w:eastAsia="宋体" w:cs="宋体"/>
                <w:sz w:val="32"/>
                <w:szCs w:val="22"/>
                <w:lang w:val="zh-CN" w:bidi="zh-CN"/>
              </w:rPr>
            </w:pPr>
          </w:p>
        </w:tc>
        <w:tc>
          <w:tcPr>
            <w:tcW w:w="2095" w:type="dxa"/>
          </w:tcPr>
          <w:p>
            <w:pPr>
              <w:autoSpaceDE w:val="0"/>
              <w:autoSpaceDN w:val="0"/>
              <w:spacing w:before="128"/>
              <w:ind w:left="104"/>
              <w:jc w:val="left"/>
              <w:rPr>
                <w:rFonts w:ascii="宋体" w:hAnsi="宋体" w:eastAsia="宋体" w:cs="宋体"/>
                <w:sz w:val="32"/>
                <w:szCs w:val="22"/>
                <w:lang w:val="zh-CN" w:bidi="zh-CN"/>
              </w:rPr>
            </w:pPr>
          </w:p>
        </w:tc>
        <w:tc>
          <w:tcPr>
            <w:tcW w:w="1669" w:type="dxa"/>
          </w:tcPr>
          <w:p>
            <w:pPr>
              <w:autoSpaceDE w:val="0"/>
              <w:autoSpaceDN w:val="0"/>
              <w:spacing w:before="128"/>
              <w:ind w:left="102"/>
              <w:jc w:val="left"/>
              <w:rPr>
                <w:rFonts w:ascii="宋体" w:hAnsi="宋体" w:eastAsia="宋体" w:cs="宋体"/>
                <w:sz w:val="32"/>
                <w:szCs w:val="22"/>
                <w:lang w:val="zh-CN" w:bidi="zh-CN"/>
              </w:rPr>
            </w:pPr>
          </w:p>
        </w:tc>
        <w:tc>
          <w:tcPr>
            <w:tcW w:w="1549" w:type="dxa"/>
          </w:tcPr>
          <w:p>
            <w:pPr>
              <w:autoSpaceDE w:val="0"/>
              <w:autoSpaceDN w:val="0"/>
              <w:spacing w:before="128"/>
              <w:ind w:left="102"/>
              <w:jc w:val="left"/>
              <w:rPr>
                <w:rFonts w:ascii="宋体" w:hAnsi="宋体" w:eastAsia="宋体" w:cs="宋体"/>
                <w:sz w:val="32"/>
                <w:szCs w:val="22"/>
                <w:lang w:val="zh-CN" w:bidi="zh-CN"/>
              </w:rPr>
            </w:pPr>
          </w:p>
        </w:tc>
        <w:tc>
          <w:tcPr>
            <w:tcW w:w="805" w:type="dxa"/>
          </w:tcPr>
          <w:p>
            <w:pPr>
              <w:autoSpaceDE w:val="0"/>
              <w:autoSpaceDN w:val="0"/>
              <w:spacing w:before="128"/>
              <w:ind w:left="105"/>
              <w:jc w:val="left"/>
              <w:rPr>
                <w:rFonts w:ascii="宋体" w:hAnsi="宋体" w:eastAsia="宋体" w:cs="宋体"/>
                <w:sz w:val="32"/>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1035" w:type="dxa"/>
          </w:tcPr>
          <w:p>
            <w:pPr>
              <w:autoSpaceDE w:val="0"/>
              <w:autoSpaceDN w:val="0"/>
              <w:spacing w:before="128"/>
              <w:ind w:left="107"/>
              <w:jc w:val="left"/>
              <w:rPr>
                <w:rFonts w:ascii="宋体" w:hAnsi="宋体" w:eastAsia="宋体" w:cs="宋体"/>
                <w:sz w:val="32"/>
                <w:szCs w:val="22"/>
                <w:lang w:val="zh-CN" w:bidi="zh-CN"/>
              </w:rPr>
            </w:pPr>
          </w:p>
        </w:tc>
        <w:tc>
          <w:tcPr>
            <w:tcW w:w="946" w:type="dxa"/>
          </w:tcPr>
          <w:p>
            <w:pPr>
              <w:autoSpaceDE w:val="0"/>
              <w:autoSpaceDN w:val="0"/>
              <w:spacing w:before="128"/>
              <w:ind w:left="105"/>
              <w:jc w:val="left"/>
              <w:rPr>
                <w:rFonts w:ascii="宋体" w:hAnsi="宋体" w:eastAsia="宋体" w:cs="宋体"/>
                <w:sz w:val="32"/>
                <w:szCs w:val="22"/>
                <w:lang w:val="zh-CN" w:bidi="zh-CN"/>
              </w:rPr>
            </w:pPr>
          </w:p>
        </w:tc>
        <w:tc>
          <w:tcPr>
            <w:tcW w:w="1136" w:type="dxa"/>
          </w:tcPr>
          <w:p>
            <w:pPr>
              <w:autoSpaceDE w:val="0"/>
              <w:autoSpaceDN w:val="0"/>
              <w:spacing w:before="128"/>
              <w:ind w:left="107"/>
              <w:jc w:val="left"/>
              <w:rPr>
                <w:rFonts w:ascii="宋体" w:hAnsi="宋体" w:eastAsia="宋体" w:cs="宋体"/>
                <w:sz w:val="32"/>
                <w:szCs w:val="22"/>
                <w:lang w:val="zh-CN" w:bidi="zh-CN"/>
              </w:rPr>
            </w:pPr>
          </w:p>
        </w:tc>
        <w:tc>
          <w:tcPr>
            <w:tcW w:w="1331" w:type="dxa"/>
          </w:tcPr>
          <w:p>
            <w:pPr>
              <w:autoSpaceDE w:val="0"/>
              <w:autoSpaceDN w:val="0"/>
              <w:spacing w:before="128"/>
              <w:ind w:left="103"/>
              <w:jc w:val="left"/>
              <w:rPr>
                <w:rFonts w:ascii="宋体" w:hAnsi="宋体" w:eastAsia="宋体" w:cs="宋体"/>
                <w:sz w:val="32"/>
                <w:szCs w:val="22"/>
                <w:lang w:val="zh-CN" w:bidi="zh-CN"/>
              </w:rPr>
            </w:pPr>
          </w:p>
        </w:tc>
        <w:tc>
          <w:tcPr>
            <w:tcW w:w="1911" w:type="dxa"/>
          </w:tcPr>
          <w:p>
            <w:pPr>
              <w:autoSpaceDE w:val="0"/>
              <w:autoSpaceDN w:val="0"/>
              <w:spacing w:before="128"/>
              <w:ind w:left="103"/>
              <w:jc w:val="left"/>
              <w:rPr>
                <w:rFonts w:ascii="宋体" w:hAnsi="宋体" w:eastAsia="宋体" w:cs="宋体"/>
                <w:sz w:val="32"/>
                <w:szCs w:val="22"/>
                <w:lang w:val="zh-CN" w:bidi="zh-CN"/>
              </w:rPr>
            </w:pPr>
          </w:p>
        </w:tc>
        <w:tc>
          <w:tcPr>
            <w:tcW w:w="1418" w:type="dxa"/>
          </w:tcPr>
          <w:p>
            <w:pPr>
              <w:autoSpaceDE w:val="0"/>
              <w:autoSpaceDN w:val="0"/>
              <w:spacing w:before="128"/>
              <w:ind w:left="102"/>
              <w:jc w:val="left"/>
              <w:rPr>
                <w:rFonts w:ascii="宋体" w:hAnsi="宋体" w:eastAsia="宋体" w:cs="宋体"/>
                <w:sz w:val="32"/>
                <w:szCs w:val="22"/>
                <w:lang w:val="zh-CN" w:bidi="zh-CN"/>
              </w:rPr>
            </w:pPr>
          </w:p>
        </w:tc>
        <w:tc>
          <w:tcPr>
            <w:tcW w:w="2095" w:type="dxa"/>
          </w:tcPr>
          <w:p>
            <w:pPr>
              <w:autoSpaceDE w:val="0"/>
              <w:autoSpaceDN w:val="0"/>
              <w:spacing w:before="128"/>
              <w:ind w:left="104"/>
              <w:jc w:val="left"/>
              <w:rPr>
                <w:rFonts w:ascii="宋体" w:hAnsi="宋体" w:eastAsia="宋体" w:cs="宋体"/>
                <w:sz w:val="32"/>
                <w:szCs w:val="22"/>
                <w:lang w:val="zh-CN" w:bidi="zh-CN"/>
              </w:rPr>
            </w:pPr>
          </w:p>
        </w:tc>
        <w:tc>
          <w:tcPr>
            <w:tcW w:w="1669" w:type="dxa"/>
          </w:tcPr>
          <w:p>
            <w:pPr>
              <w:autoSpaceDE w:val="0"/>
              <w:autoSpaceDN w:val="0"/>
              <w:spacing w:before="128"/>
              <w:ind w:left="102"/>
              <w:jc w:val="left"/>
              <w:rPr>
                <w:rFonts w:ascii="宋体" w:hAnsi="宋体" w:eastAsia="宋体" w:cs="宋体"/>
                <w:sz w:val="32"/>
                <w:szCs w:val="22"/>
                <w:lang w:val="zh-CN" w:bidi="zh-CN"/>
              </w:rPr>
            </w:pPr>
          </w:p>
        </w:tc>
        <w:tc>
          <w:tcPr>
            <w:tcW w:w="1549" w:type="dxa"/>
          </w:tcPr>
          <w:p>
            <w:pPr>
              <w:autoSpaceDE w:val="0"/>
              <w:autoSpaceDN w:val="0"/>
              <w:spacing w:before="128"/>
              <w:ind w:left="102"/>
              <w:jc w:val="left"/>
              <w:rPr>
                <w:rFonts w:ascii="宋体" w:hAnsi="宋体" w:eastAsia="宋体" w:cs="宋体"/>
                <w:sz w:val="32"/>
                <w:szCs w:val="22"/>
                <w:lang w:val="zh-CN" w:bidi="zh-CN"/>
              </w:rPr>
            </w:pPr>
          </w:p>
        </w:tc>
        <w:tc>
          <w:tcPr>
            <w:tcW w:w="805" w:type="dxa"/>
          </w:tcPr>
          <w:p>
            <w:pPr>
              <w:autoSpaceDE w:val="0"/>
              <w:autoSpaceDN w:val="0"/>
              <w:spacing w:before="128"/>
              <w:ind w:left="105"/>
              <w:jc w:val="left"/>
              <w:rPr>
                <w:rFonts w:ascii="宋体" w:hAnsi="宋体" w:eastAsia="宋体" w:cs="宋体"/>
                <w:sz w:val="32"/>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1035" w:type="dxa"/>
          </w:tcPr>
          <w:p>
            <w:pPr>
              <w:autoSpaceDE w:val="0"/>
              <w:autoSpaceDN w:val="0"/>
              <w:spacing w:before="128"/>
              <w:ind w:left="107"/>
              <w:jc w:val="left"/>
              <w:rPr>
                <w:rFonts w:ascii="宋体" w:hAnsi="宋体" w:eastAsia="宋体" w:cs="宋体"/>
                <w:sz w:val="32"/>
                <w:szCs w:val="22"/>
                <w:lang w:val="zh-CN" w:bidi="zh-CN"/>
              </w:rPr>
            </w:pPr>
          </w:p>
        </w:tc>
        <w:tc>
          <w:tcPr>
            <w:tcW w:w="946" w:type="dxa"/>
          </w:tcPr>
          <w:p>
            <w:pPr>
              <w:autoSpaceDE w:val="0"/>
              <w:autoSpaceDN w:val="0"/>
              <w:spacing w:before="128"/>
              <w:ind w:left="105"/>
              <w:jc w:val="left"/>
              <w:rPr>
                <w:rFonts w:ascii="宋体" w:hAnsi="宋体" w:eastAsia="宋体" w:cs="宋体"/>
                <w:sz w:val="32"/>
                <w:szCs w:val="22"/>
                <w:lang w:val="zh-CN" w:bidi="zh-CN"/>
              </w:rPr>
            </w:pPr>
          </w:p>
        </w:tc>
        <w:tc>
          <w:tcPr>
            <w:tcW w:w="1136" w:type="dxa"/>
          </w:tcPr>
          <w:p>
            <w:pPr>
              <w:autoSpaceDE w:val="0"/>
              <w:autoSpaceDN w:val="0"/>
              <w:spacing w:before="128"/>
              <w:ind w:left="107"/>
              <w:jc w:val="left"/>
              <w:rPr>
                <w:rFonts w:ascii="宋体" w:hAnsi="宋体" w:eastAsia="宋体" w:cs="宋体"/>
                <w:sz w:val="32"/>
                <w:szCs w:val="22"/>
                <w:lang w:val="zh-CN" w:bidi="zh-CN"/>
              </w:rPr>
            </w:pPr>
          </w:p>
        </w:tc>
        <w:tc>
          <w:tcPr>
            <w:tcW w:w="1331" w:type="dxa"/>
          </w:tcPr>
          <w:p>
            <w:pPr>
              <w:autoSpaceDE w:val="0"/>
              <w:autoSpaceDN w:val="0"/>
              <w:spacing w:before="128"/>
              <w:ind w:left="103"/>
              <w:jc w:val="left"/>
              <w:rPr>
                <w:rFonts w:ascii="宋体" w:hAnsi="宋体" w:eastAsia="宋体" w:cs="宋体"/>
                <w:sz w:val="32"/>
                <w:szCs w:val="22"/>
                <w:lang w:val="zh-CN" w:bidi="zh-CN"/>
              </w:rPr>
            </w:pPr>
          </w:p>
        </w:tc>
        <w:tc>
          <w:tcPr>
            <w:tcW w:w="1911" w:type="dxa"/>
          </w:tcPr>
          <w:p>
            <w:pPr>
              <w:autoSpaceDE w:val="0"/>
              <w:autoSpaceDN w:val="0"/>
              <w:spacing w:before="128"/>
              <w:ind w:left="103"/>
              <w:jc w:val="left"/>
              <w:rPr>
                <w:rFonts w:ascii="宋体" w:hAnsi="宋体" w:eastAsia="宋体" w:cs="宋体"/>
                <w:sz w:val="32"/>
                <w:szCs w:val="22"/>
                <w:lang w:val="zh-CN" w:bidi="zh-CN"/>
              </w:rPr>
            </w:pPr>
          </w:p>
        </w:tc>
        <w:tc>
          <w:tcPr>
            <w:tcW w:w="1418" w:type="dxa"/>
          </w:tcPr>
          <w:p>
            <w:pPr>
              <w:autoSpaceDE w:val="0"/>
              <w:autoSpaceDN w:val="0"/>
              <w:spacing w:before="128"/>
              <w:ind w:left="102"/>
              <w:jc w:val="left"/>
              <w:rPr>
                <w:rFonts w:ascii="宋体" w:hAnsi="宋体" w:eastAsia="宋体" w:cs="宋体"/>
                <w:sz w:val="32"/>
                <w:szCs w:val="22"/>
                <w:lang w:val="zh-CN" w:bidi="zh-CN"/>
              </w:rPr>
            </w:pPr>
          </w:p>
        </w:tc>
        <w:tc>
          <w:tcPr>
            <w:tcW w:w="2095" w:type="dxa"/>
          </w:tcPr>
          <w:p>
            <w:pPr>
              <w:autoSpaceDE w:val="0"/>
              <w:autoSpaceDN w:val="0"/>
              <w:spacing w:before="128"/>
              <w:ind w:left="104"/>
              <w:jc w:val="left"/>
              <w:rPr>
                <w:rFonts w:ascii="宋体" w:hAnsi="宋体" w:eastAsia="宋体" w:cs="宋体"/>
                <w:sz w:val="32"/>
                <w:szCs w:val="22"/>
                <w:lang w:val="zh-CN" w:bidi="zh-CN"/>
              </w:rPr>
            </w:pPr>
          </w:p>
        </w:tc>
        <w:tc>
          <w:tcPr>
            <w:tcW w:w="1669" w:type="dxa"/>
          </w:tcPr>
          <w:p>
            <w:pPr>
              <w:autoSpaceDE w:val="0"/>
              <w:autoSpaceDN w:val="0"/>
              <w:spacing w:before="128"/>
              <w:ind w:left="102"/>
              <w:jc w:val="left"/>
              <w:rPr>
                <w:rFonts w:ascii="宋体" w:hAnsi="宋体" w:eastAsia="宋体" w:cs="宋体"/>
                <w:sz w:val="32"/>
                <w:szCs w:val="22"/>
                <w:lang w:val="zh-CN" w:bidi="zh-CN"/>
              </w:rPr>
            </w:pPr>
          </w:p>
        </w:tc>
        <w:tc>
          <w:tcPr>
            <w:tcW w:w="1549" w:type="dxa"/>
          </w:tcPr>
          <w:p>
            <w:pPr>
              <w:autoSpaceDE w:val="0"/>
              <w:autoSpaceDN w:val="0"/>
              <w:spacing w:before="128"/>
              <w:ind w:left="102"/>
              <w:jc w:val="left"/>
              <w:rPr>
                <w:rFonts w:ascii="宋体" w:hAnsi="宋体" w:eastAsia="宋体" w:cs="宋体"/>
                <w:sz w:val="32"/>
                <w:szCs w:val="22"/>
                <w:lang w:val="zh-CN" w:bidi="zh-CN"/>
              </w:rPr>
            </w:pPr>
          </w:p>
        </w:tc>
        <w:tc>
          <w:tcPr>
            <w:tcW w:w="805" w:type="dxa"/>
          </w:tcPr>
          <w:p>
            <w:pPr>
              <w:autoSpaceDE w:val="0"/>
              <w:autoSpaceDN w:val="0"/>
              <w:spacing w:before="128"/>
              <w:ind w:left="105"/>
              <w:jc w:val="left"/>
              <w:rPr>
                <w:rFonts w:ascii="宋体" w:hAnsi="宋体" w:eastAsia="宋体" w:cs="宋体"/>
                <w:sz w:val="32"/>
                <w:szCs w:val="22"/>
                <w:lang w:val="zh-CN" w:bidi="zh-CN"/>
              </w:rPr>
            </w:pPr>
          </w:p>
        </w:tc>
      </w:tr>
    </w:tbl>
    <w:p>
      <w:pPr>
        <w:keepNext w:val="0"/>
        <w:keepLines w:val="0"/>
        <w:pageBreakBefore w:val="0"/>
        <w:widowControl w:val="0"/>
        <w:tabs>
          <w:tab w:val="left" w:pos="4400"/>
          <w:tab w:val="left" w:pos="7454"/>
          <w:tab w:val="left" w:pos="9258"/>
          <w:tab w:val="left" w:pos="10091"/>
          <w:tab w:val="left" w:pos="10787"/>
        </w:tabs>
        <w:kinsoku/>
        <w:wordWrap/>
        <w:overflowPunct/>
        <w:topLinePunct w:val="0"/>
        <w:autoSpaceDE w:val="0"/>
        <w:autoSpaceDN w:val="0"/>
        <w:bidi w:val="0"/>
        <w:adjustRightInd/>
        <w:snapToGrid/>
        <w:spacing w:before="637" w:beforeLines="200" w:line="360" w:lineRule="auto"/>
        <w:ind w:left="505"/>
        <w:jc w:val="left"/>
        <w:textAlignment w:val="auto"/>
        <w:rPr>
          <w:rFonts w:ascii="宋体" w:hAnsi="宋体" w:eastAsia="宋体" w:cs="宋体"/>
          <w:sz w:val="28"/>
          <w:szCs w:val="28"/>
          <w:lang w:val="zh-CN" w:bidi="zh-CN"/>
        </w:rPr>
      </w:pPr>
      <w:r>
        <w:rPr>
          <w:rFonts w:ascii="宋体" w:hAnsi="宋体" w:eastAsia="宋体" w:cs="宋体"/>
          <w:spacing w:val="-3"/>
          <w:sz w:val="28"/>
          <w:szCs w:val="28"/>
          <w:lang w:val="zh-CN" w:bidi="zh-CN"/>
        </w:rPr>
        <w:t>会议疫情防</w:t>
      </w:r>
      <w:r>
        <w:rPr>
          <w:rFonts w:ascii="宋体" w:hAnsi="宋体" w:eastAsia="宋体" w:cs="宋体"/>
          <w:spacing w:val="-5"/>
          <w:sz w:val="28"/>
          <w:szCs w:val="28"/>
          <w:lang w:val="zh-CN" w:bidi="zh-CN"/>
        </w:rPr>
        <w:t>控</w:t>
      </w:r>
      <w:r>
        <w:rPr>
          <w:rFonts w:ascii="宋体" w:hAnsi="宋体" w:eastAsia="宋体" w:cs="宋体"/>
          <w:spacing w:val="-3"/>
          <w:sz w:val="28"/>
          <w:szCs w:val="28"/>
          <w:lang w:val="zh-CN" w:bidi="zh-CN"/>
        </w:rPr>
        <w:t>负</w:t>
      </w:r>
      <w:r>
        <w:rPr>
          <w:rFonts w:ascii="宋体" w:hAnsi="宋体" w:eastAsia="宋体" w:cs="宋体"/>
          <w:spacing w:val="-5"/>
          <w:sz w:val="28"/>
          <w:szCs w:val="28"/>
          <w:lang w:val="zh-CN" w:bidi="zh-CN"/>
        </w:rPr>
        <w:t>责</w:t>
      </w:r>
      <w:r>
        <w:rPr>
          <w:rFonts w:ascii="宋体" w:hAnsi="宋体" w:eastAsia="宋体" w:cs="宋体"/>
          <w:spacing w:val="-3"/>
          <w:sz w:val="28"/>
          <w:szCs w:val="28"/>
          <w:lang w:val="zh-CN" w:bidi="zh-CN"/>
        </w:rPr>
        <w:t>人</w:t>
      </w:r>
      <w:r>
        <w:rPr>
          <w:rFonts w:ascii="宋体" w:hAnsi="宋体" w:eastAsia="宋体" w:cs="宋体"/>
          <w:sz w:val="28"/>
          <w:szCs w:val="28"/>
          <w:lang w:val="zh-CN" w:bidi="zh-CN"/>
        </w:rPr>
        <w:t>：</w:t>
      </w:r>
      <w:r>
        <w:rPr>
          <w:rFonts w:ascii="宋体" w:hAnsi="宋体" w:eastAsia="宋体" w:cs="宋体"/>
          <w:sz w:val="28"/>
          <w:szCs w:val="28"/>
          <w:u w:val="single"/>
          <w:lang w:val="zh-CN" w:bidi="zh-CN"/>
        </w:rPr>
        <w:tab/>
      </w:r>
      <w:r>
        <w:rPr>
          <w:rFonts w:ascii="宋体" w:hAnsi="宋体" w:eastAsia="宋体" w:cs="宋体"/>
          <w:spacing w:val="-3"/>
          <w:sz w:val="28"/>
          <w:szCs w:val="28"/>
          <w:lang w:val="zh-CN" w:bidi="zh-CN"/>
        </w:rPr>
        <w:t>联系电话：日期</w:t>
      </w:r>
      <w:r>
        <w:rPr>
          <w:rFonts w:ascii="宋体" w:hAnsi="宋体" w:eastAsia="宋体" w:cs="宋体"/>
          <w:sz w:val="28"/>
          <w:szCs w:val="28"/>
          <w:lang w:val="zh-CN" w:bidi="zh-CN"/>
        </w:rPr>
        <w:t>：</w:t>
      </w:r>
      <w:r>
        <w:rPr>
          <w:rFonts w:ascii="宋体" w:hAnsi="宋体" w:eastAsia="宋体" w:cs="宋体"/>
          <w:sz w:val="28"/>
          <w:szCs w:val="28"/>
          <w:u w:val="single"/>
          <w:lang w:val="zh-CN" w:bidi="zh-CN"/>
        </w:rPr>
        <w:tab/>
      </w:r>
      <w:r>
        <w:rPr>
          <w:rFonts w:ascii="宋体" w:hAnsi="宋体" w:eastAsia="宋体" w:cs="宋体"/>
          <w:sz w:val="28"/>
          <w:szCs w:val="28"/>
          <w:lang w:val="zh-CN" w:bidi="zh-CN"/>
        </w:rPr>
        <w:t>年</w:t>
      </w:r>
      <w:r>
        <w:rPr>
          <w:rFonts w:ascii="宋体" w:hAnsi="宋体" w:eastAsia="宋体" w:cs="宋体"/>
          <w:sz w:val="28"/>
          <w:szCs w:val="28"/>
          <w:u w:val="single"/>
          <w:lang w:val="zh-CN" w:bidi="zh-CN"/>
        </w:rPr>
        <w:tab/>
      </w:r>
      <w:r>
        <w:rPr>
          <w:rFonts w:ascii="宋体" w:hAnsi="宋体" w:eastAsia="宋体" w:cs="宋体"/>
          <w:sz w:val="28"/>
          <w:szCs w:val="28"/>
          <w:lang w:val="zh-CN" w:bidi="zh-CN"/>
        </w:rPr>
        <w:t>月</w:t>
      </w:r>
      <w:r>
        <w:rPr>
          <w:rFonts w:ascii="宋体" w:hAnsi="宋体" w:eastAsia="宋体" w:cs="宋体"/>
          <w:sz w:val="28"/>
          <w:szCs w:val="28"/>
          <w:u w:val="single"/>
          <w:lang w:val="zh-CN" w:bidi="zh-CN"/>
        </w:rPr>
        <w:tab/>
      </w:r>
      <w:r>
        <w:rPr>
          <w:rFonts w:ascii="宋体" w:hAnsi="宋体" w:eastAsia="宋体" w:cs="宋体"/>
          <w:sz w:val="28"/>
          <w:szCs w:val="28"/>
          <w:lang w:val="zh-CN" w:bidi="zh-CN"/>
        </w:rPr>
        <w:t>日</w:t>
      </w:r>
    </w:p>
    <w:sectPr>
      <w:footerReference r:id="rId3" w:type="default"/>
      <w:pgSz w:w="16838" w:h="11906" w:orient="landscape"/>
      <w:pgMar w:top="1474" w:right="2098" w:bottom="1474" w:left="1984" w:header="851" w:footer="1276"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6003BB"/>
    <w:multiLevelType w:val="singleLevel"/>
    <w:tmpl w:val="3F6003B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B75B0"/>
    <w:rsid w:val="00172A27"/>
    <w:rsid w:val="002F5BE7"/>
    <w:rsid w:val="00387189"/>
    <w:rsid w:val="004032D7"/>
    <w:rsid w:val="00580BC1"/>
    <w:rsid w:val="007335AC"/>
    <w:rsid w:val="008171D1"/>
    <w:rsid w:val="009B1304"/>
    <w:rsid w:val="00BB2770"/>
    <w:rsid w:val="00E20D33"/>
    <w:rsid w:val="02823E5A"/>
    <w:rsid w:val="029B7534"/>
    <w:rsid w:val="0916061A"/>
    <w:rsid w:val="0C275E8F"/>
    <w:rsid w:val="139718AE"/>
    <w:rsid w:val="1C4F6092"/>
    <w:rsid w:val="1D217850"/>
    <w:rsid w:val="1DD327DD"/>
    <w:rsid w:val="20925ABD"/>
    <w:rsid w:val="23032F90"/>
    <w:rsid w:val="245B1CE4"/>
    <w:rsid w:val="250C7BDD"/>
    <w:rsid w:val="26EB21C5"/>
    <w:rsid w:val="27BE7B3F"/>
    <w:rsid w:val="2E4C0CC6"/>
    <w:rsid w:val="30392BF4"/>
    <w:rsid w:val="353E48B0"/>
    <w:rsid w:val="3A4367DB"/>
    <w:rsid w:val="3E2D11F9"/>
    <w:rsid w:val="3EAB4FE3"/>
    <w:rsid w:val="3F4C7741"/>
    <w:rsid w:val="44C27906"/>
    <w:rsid w:val="46634E83"/>
    <w:rsid w:val="46EC0AE1"/>
    <w:rsid w:val="48490EB7"/>
    <w:rsid w:val="4A410366"/>
    <w:rsid w:val="57CF2D51"/>
    <w:rsid w:val="597152F4"/>
    <w:rsid w:val="5A371BFC"/>
    <w:rsid w:val="61FC14C0"/>
    <w:rsid w:val="652D7039"/>
    <w:rsid w:val="66401581"/>
    <w:rsid w:val="6904715B"/>
    <w:rsid w:val="71244B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4</Pages>
  <Words>309</Words>
  <Characters>1765</Characters>
  <Lines>14</Lines>
  <Paragraphs>4</Paragraphs>
  <TotalTime>2</TotalTime>
  <ScaleCrop>false</ScaleCrop>
  <LinksUpToDate>false</LinksUpToDate>
  <CharactersWithSpaces>2070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2021-12-03T07:24:00Z</dcterms:created>
  <dc:creator>zhaoxinlei</dc:creator>
  <cp:lastModifiedBy>赵德红</cp:lastModifiedBy>
  <cp:lastPrinted>2021-12-03T03:03:00Z</cp:lastPrinted>
  <dcterms:modified xsi:type="dcterms:W3CDTF">2021-12-06T01:42:14Z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7480EE8951CD4D47B0750825C9FD6F48</vt:lpwstr>
  </property>
</Properties>
</file>