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DC" w:rsidRDefault="00634285">
      <w:pPr>
        <w:tabs>
          <w:tab w:val="left" w:pos="8999"/>
        </w:tabs>
        <w:spacing w:line="1040" w:lineRule="exact"/>
        <w:ind w:left="589"/>
        <w:rPr>
          <w:b/>
          <w:sz w:val="84"/>
        </w:rPr>
      </w:pPr>
      <w:r>
        <w:pict>
          <v:line id="直线 2" o:spid="_x0000_s1030" style="position:absolute;left:0;text-align:left;z-index:-251656192;mso-position-horizontal-relative:page;mso-position-vertical-relative:page" from="0,245.05pt" to="589.55pt,245.05pt" o:gfxdata="UEsDBAoAAAAAAIdO4kAAAAAAAAAAAAAAAAAEAAAAZHJzL1BLAwQUAAAACACHTuJA7JCpd9cAAAAJ&#10;AQAADwAAAGRycy9kb3ducmV2LnhtbE2PQUvDQBCF74L/YRnBW7ubRayJ2RQqiBcptFXB2zQ7JsHs&#10;bMxu0/rv3YKgt5l5jzffK5cn14uJxtB5NpDNFQji2tuOGwMvu8fZHYgQkS32nsnANwVYVpcXJRbW&#10;H3lD0zY2IoVwKNBAG+NQSBnqlhyGuR+Ik/bhR4cxrWMj7YjHFO56qZW6lQ47Th9aHOihpfpze3AG&#10;pgXqlX5d51K/P63Wzzs9fA1vxlxfZeoeRKRT/DPDGT+hQ5WY9v7ANojeQCoSDdzkKgNxlrNFnqb9&#10;70lWpfzfoPoBUEsDBBQAAAAIAIdO4kA6ZjJU7QEAANsDAAAOAAAAZHJzL2Uyb0RvYy54bWytU0tu&#10;2zAQ3RfoHQjua9lq0jiC5QC1626K1kDaA4xJSiLAHzi0ZZ+l1+iqmx4n1+hQcpw23WTRjTTkDN+8&#10;94Zc3B2tYQcVUXtX89lkyplywkvt2pp/+7p5M+cMEzgJxjtV85NCfrd8/WrRh0qVvvNGqsgIxGHV&#10;h5p3KYWqKFB0ygJOfFCOko2PFhItY1vICD2hW1OU0+m7ovdRhuiFQqTd9ZjkZ8T4EkDfNFqotRd7&#10;q1waUaMykEgSdjogXw5sm0aJ9KVpUCVmak5K0/ClJhTv8rdYLqBqI4ROizMFeAmFZ5osaEdNL1Br&#10;SMD2Uf8DZbWIHn2TJsLbYhQyOEIqZtNn3tx3ENSghazGcDEd/x+s+HzYRqZlzUvOHFga+MP3Hw8/&#10;f7Eye9MHrKhk5bbxvMKwjVnosYk2/0kCOw5+ni5+qmNigjZvruY35fyaM/GYK54Ohojpo/KW5aDm&#10;RrssFSo4fMJEzaj0sSRvG8f6mt9elxkO6N41NG8KbSDu6NrhLHqj5UYbk09gbHcrE9kBaPZvV1eb&#10;2/dZEuH+VZabrAG7sW5IjbeiUyA/OMnSKZArjh4DzxSskpwZRW8nRwQIVQJtXlJJrY0jBtnV0ccc&#10;7bw80Qz2Ieq2IydmA8ucoZkPfM/3M1+qP9cD0tOb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JCpd9cAAAAJAQAADwAAAAAAAAABACAAAAAiAAAAZHJzL2Rvd25yZXYueG1sUEsBAhQAFAAAAAgA&#10;h07iQDpmMlTtAQAA2wMAAA4AAAAAAAAAAQAgAAAAJgEAAGRycy9lMm9Eb2MueG1sUEsFBgAAAAAG&#10;AAYAWQEAAIUFAAAAAA==&#10;" strokecolor="#3c4f9b">
            <w10:wrap anchorx="page" anchory="page"/>
          </v:line>
        </w:pict>
      </w:r>
      <w:r>
        <w:pict>
          <v:line id="直线 3" o:spid="_x0000_s1031" style="position:absolute;left:0;text-align:left;z-index:251661312;mso-position-horizontal-relative:page;mso-position-vertical-relative:page" from=".85pt,712.2pt" to="593.7pt,712.2pt" o:gfxdata="UEsDBAoAAAAAAIdO4kAAAAAAAAAAAAAAAAAEAAAAZHJzL1BLAwQUAAAACACHTuJA04iM8dcAAAAM&#10;AQAADwAAAGRycy9kb3ducmV2LnhtbE2PwW7CMAyG75P2DpGRdhtpURlV1xRpk4Z2mLRReIDQeG1F&#10;41RNoN3bzxwQnOzf/vT7d76ebCfOOPjWkYJ4HoFAqpxpqVaw3308pyB80GR05wgV/KGHdfH4kOvM&#10;uJG2eC5DLdiEfKYVNCH0mZS+atBqP3c9Eu9+3WB1YDnU0gx6ZHPbyUUUvUirW+ILje7xvcHqWJ4s&#10;u7z5zdJ9pd+uXY7xfvqsq3Lzo9TTLI5eQQScwg2GS3yODgVnOrgTGS861isGuSSLJAFxAeJ0xd3h&#10;OpNFLu+fKP4BUEsDBBQAAAAIAIdO4kBho3sG7QEAANsDAAAOAAAAZHJzL2Uyb0RvYy54bWytU0tu&#10;2zAQ3RfoHQjua9nOp7VgOUDtupuiNZD2AGOSkgjwBw5t2WfpNbrqpsfJNTqUHKdJNl50Iw05wzfv&#10;vSHndwdr2F5F1N5VfDIac6ac8FK7puI/vq/ffeAMEzgJxjtV8aNCfrd4+2behVJNfeuNVJERiMOy&#10;CxVvUwplUaBolQUc+aAcJWsfLSRaxqaQETpCt6aYjse3ReejDNELhUi7qyHJT4jxEkBf11qolRc7&#10;q1waUKMykEgStjogX/Rs61qJ9K2uUSVmKk5KU/+lJhRv87dYzKFsIoRWixMFuITCC00WtKOmZ6gV&#10;JGC7qF9BWS2iR1+nkfC2GIT0jpCKyfiFN/ctBNVrIasxnE3H/wcrvu43kWlZ8WvOHFga+MPPXw+/&#10;/7Cr7E0XsKSSpdvE0wrDJmahhzra/CcJ7ND7eTz7qQ6JCdp8fzOdTWY3nInHXPF0MERMn5W3LAcV&#10;N9plqVDC/gsmakaljyV52zjWEeLtlCYngO5dTfOm0Abijq7pz6I3Wq61MfkExma7NJHtgWZ/tbxe&#10;zz5mSYT7rCw3WQG2Q12fGm5Fq0B+cpKlYyBXHD0GnilYJTkzit5OjggQygTaXFJJrY0jBtnVwccc&#10;bb080gx2IeqmJScmPcucoZn3fE/3M1+qf9c90tObX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4iM8dcAAAAMAQAADwAAAAAAAAABACAAAAAiAAAAZHJzL2Rvd25yZXYueG1sUEsBAhQAFAAAAAgA&#10;h07iQGGjewbtAQAA2wMAAA4AAAAAAAAAAQAgAAAAJgEAAGRycy9lMm9Eb2MueG1sUEsFBgAAAAAG&#10;AAYAWQEAAIUFAAAAAA==&#10;" strokecolor="#3c4f9b" strokeweight=".6pt">
            <w10:wrap anchorx="page" anchory="page"/>
          </v:line>
        </w:pict>
      </w:r>
      <w:r w:rsidR="00476237">
        <w:rPr>
          <w:rFonts w:ascii="Times New Roman"/>
          <w:color w:val="3C4F9B"/>
          <w:sz w:val="24"/>
        </w:rPr>
        <w:t>ICS</w:t>
      </w:r>
      <w:r w:rsidR="00476237">
        <w:rPr>
          <w:rFonts w:ascii="Times New Roman"/>
          <w:color w:val="3C4F9B"/>
          <w:sz w:val="24"/>
        </w:rPr>
        <w:tab/>
      </w:r>
      <w:r w:rsidR="00476237">
        <w:rPr>
          <w:b/>
          <w:color w:val="3C4F9B"/>
          <w:position w:val="1"/>
          <w:sz w:val="84"/>
        </w:rPr>
        <w:t>TB</w:t>
      </w:r>
    </w:p>
    <w:p w:rsidR="00641EDC" w:rsidRDefault="00641EDC">
      <w:pPr>
        <w:pStyle w:val="a3"/>
        <w:rPr>
          <w:b/>
          <w:sz w:val="20"/>
        </w:rPr>
      </w:pPr>
    </w:p>
    <w:p w:rsidR="00641EDC" w:rsidRDefault="00641EDC">
      <w:pPr>
        <w:pStyle w:val="a3"/>
        <w:rPr>
          <w:b/>
          <w:sz w:val="20"/>
        </w:rPr>
      </w:pPr>
    </w:p>
    <w:p w:rsidR="00641EDC" w:rsidRDefault="00641EDC">
      <w:pPr>
        <w:pStyle w:val="a3"/>
        <w:spacing w:before="5"/>
        <w:rPr>
          <w:b/>
          <w:sz w:val="28"/>
        </w:rPr>
      </w:pPr>
    </w:p>
    <w:p w:rsidR="00641EDC" w:rsidRDefault="00476237">
      <w:pPr>
        <w:tabs>
          <w:tab w:val="left" w:pos="2760"/>
          <w:tab w:val="left" w:pos="5076"/>
          <w:tab w:val="left" w:pos="7394"/>
        </w:tabs>
        <w:spacing w:line="1059" w:lineRule="exact"/>
        <w:ind w:left="441"/>
        <w:jc w:val="center"/>
        <w:rPr>
          <w:rFonts w:ascii="黑体" w:eastAsia="黑体"/>
          <w:sz w:val="84"/>
        </w:rPr>
      </w:pPr>
      <w:r>
        <w:rPr>
          <w:rFonts w:ascii="黑体" w:eastAsia="黑体" w:hint="eastAsia"/>
          <w:color w:val="3C4F9B"/>
          <w:sz w:val="84"/>
        </w:rPr>
        <w:t>团</w:t>
      </w:r>
      <w:r>
        <w:rPr>
          <w:rFonts w:ascii="黑体" w:eastAsia="黑体" w:hint="eastAsia"/>
          <w:color w:val="3C4F9B"/>
          <w:sz w:val="84"/>
        </w:rPr>
        <w:tab/>
        <w:t>体</w:t>
      </w:r>
      <w:r>
        <w:rPr>
          <w:rFonts w:ascii="黑体" w:eastAsia="黑体" w:hint="eastAsia"/>
          <w:color w:val="3C4F9B"/>
          <w:sz w:val="84"/>
        </w:rPr>
        <w:tab/>
        <w:t>标</w:t>
      </w:r>
      <w:r>
        <w:rPr>
          <w:rFonts w:ascii="黑体" w:eastAsia="黑体" w:hint="eastAsia"/>
          <w:color w:val="3C4F9B"/>
          <w:sz w:val="84"/>
        </w:rPr>
        <w:tab/>
        <w:t>准</w:t>
      </w:r>
    </w:p>
    <w:p w:rsidR="00641EDC" w:rsidRPr="00CA4222" w:rsidRDefault="00476237" w:rsidP="00CA4222">
      <w:pPr>
        <w:spacing w:before="481"/>
        <w:jc w:val="right"/>
        <w:rPr>
          <w:rFonts w:asciiTheme="minorEastAsia" w:eastAsiaTheme="minorEastAsia" w:hAnsiTheme="minorEastAsia" w:cs="Times New Roman"/>
          <w:color w:val="3C4F9B"/>
          <w:sz w:val="24"/>
          <w:szCs w:val="24"/>
        </w:rPr>
      </w:pPr>
      <w:r w:rsidRPr="00CA4222">
        <w:rPr>
          <w:rFonts w:asciiTheme="minorEastAsia" w:eastAsiaTheme="minorEastAsia" w:hAnsiTheme="minorEastAsia" w:cs="Times New Roman"/>
          <w:color w:val="3C4F9B"/>
          <w:sz w:val="24"/>
          <w:szCs w:val="24"/>
        </w:rPr>
        <w:t>T/</w:t>
      </w:r>
      <w:r w:rsidRPr="00CA4222">
        <w:rPr>
          <w:rFonts w:asciiTheme="minorEastAsia" w:eastAsiaTheme="minorEastAsia" w:hAnsiTheme="minorEastAsia" w:cs="Times New Roman" w:hint="eastAsia"/>
          <w:color w:val="3C4F9B"/>
          <w:sz w:val="24"/>
          <w:szCs w:val="24"/>
        </w:rPr>
        <w:t>QDCIAT</w:t>
      </w:r>
      <w:r w:rsidRPr="00CA4222">
        <w:rPr>
          <w:rFonts w:asciiTheme="minorEastAsia" w:eastAsiaTheme="minorEastAsia" w:hAnsiTheme="minorEastAsia" w:cs="Times New Roman"/>
          <w:color w:val="3C4F9B"/>
          <w:sz w:val="24"/>
          <w:szCs w:val="24"/>
        </w:rPr>
        <w:tab/>
        <w:t>01-2021</w:t>
      </w:r>
    </w:p>
    <w:p w:rsidR="00641EDC" w:rsidRDefault="00641EDC">
      <w:pPr>
        <w:pStyle w:val="a3"/>
        <w:rPr>
          <w:rFonts w:ascii="Times New Roman"/>
          <w:sz w:val="30"/>
        </w:rPr>
      </w:pPr>
    </w:p>
    <w:p w:rsidR="00641EDC" w:rsidRDefault="00641EDC">
      <w:pPr>
        <w:pStyle w:val="a3"/>
        <w:spacing w:before="6"/>
        <w:rPr>
          <w:rFonts w:ascii="Times New Roman"/>
          <w:sz w:val="44"/>
        </w:rPr>
      </w:pPr>
    </w:p>
    <w:p w:rsidR="00641EDC" w:rsidRDefault="00476237">
      <w:pPr>
        <w:ind w:left="10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color w:val="3C4F9B"/>
          <w:sz w:val="52"/>
        </w:rPr>
        <w:t>智慧化工</w:t>
      </w:r>
      <w:proofErr w:type="gramStart"/>
      <w:r>
        <w:rPr>
          <w:rFonts w:ascii="黑体" w:eastAsia="黑体" w:hint="eastAsia"/>
          <w:color w:val="3C4F9B"/>
          <w:sz w:val="52"/>
        </w:rPr>
        <w:t>地</w:t>
      </w:r>
      <w:r w:rsidR="00796C36">
        <w:rPr>
          <w:rFonts w:ascii="黑体" w:eastAsia="黑体" w:hint="eastAsia"/>
          <w:color w:val="3C4F9B"/>
          <w:sz w:val="52"/>
        </w:rPr>
        <w:t>数据</w:t>
      </w:r>
      <w:proofErr w:type="gramEnd"/>
      <w:r>
        <w:rPr>
          <w:rFonts w:ascii="黑体" w:eastAsia="黑体" w:hint="eastAsia"/>
          <w:color w:val="3C4F9B"/>
          <w:sz w:val="52"/>
        </w:rPr>
        <w:t>标准</w:t>
      </w:r>
    </w:p>
    <w:p w:rsidR="00641EDC" w:rsidRPr="00835986" w:rsidRDefault="00DB5464" w:rsidP="00835986">
      <w:pPr>
        <w:spacing w:before="263"/>
        <w:jc w:val="center"/>
        <w:rPr>
          <w:rFonts w:ascii="Times New Roman" w:eastAsia="黑体" w:hAnsi="Times New Roman" w:cs="Times New Roman"/>
          <w:color w:val="3C4F9B"/>
          <w:sz w:val="28"/>
          <w:szCs w:val="28"/>
        </w:rPr>
      </w:pPr>
      <w:r w:rsidRPr="00835986">
        <w:rPr>
          <w:rFonts w:ascii="Times New Roman" w:eastAsia="黑体" w:hAnsi="Times New Roman" w:cs="Times New Roman"/>
          <w:color w:val="3C4F9B"/>
          <w:sz w:val="28"/>
          <w:szCs w:val="28"/>
        </w:rPr>
        <w:t>Data</w:t>
      </w:r>
      <w:r w:rsidR="00476237" w:rsidRPr="00835986">
        <w:rPr>
          <w:rFonts w:ascii="Times New Roman" w:eastAsia="黑体" w:hAnsi="Times New Roman" w:cs="Times New Roman"/>
          <w:color w:val="3C4F9B"/>
          <w:sz w:val="28"/>
          <w:szCs w:val="28"/>
        </w:rPr>
        <w:t xml:space="preserve"> standard for smart construction site</w:t>
      </w:r>
    </w:p>
    <w:p w:rsidR="00641EDC" w:rsidRPr="00835986" w:rsidRDefault="00641EDC">
      <w:pPr>
        <w:pStyle w:val="a3"/>
        <w:rPr>
          <w:rFonts w:ascii="Times New Roman"/>
          <w:sz w:val="20"/>
          <w:lang w:val="en-US"/>
        </w:rPr>
      </w:pPr>
    </w:p>
    <w:p w:rsidR="00641EDC" w:rsidRPr="00835986" w:rsidRDefault="00641EDC">
      <w:pPr>
        <w:pStyle w:val="a3"/>
        <w:rPr>
          <w:rFonts w:ascii="Times New Roman"/>
          <w:sz w:val="20"/>
          <w:lang w:val="en-US"/>
        </w:rPr>
      </w:pPr>
    </w:p>
    <w:p w:rsidR="00641EDC" w:rsidRPr="00835986" w:rsidRDefault="00641EDC">
      <w:pPr>
        <w:pStyle w:val="a3"/>
        <w:rPr>
          <w:rFonts w:ascii="Times New Roman"/>
          <w:sz w:val="20"/>
          <w:lang w:val="en-US"/>
        </w:rPr>
      </w:pPr>
    </w:p>
    <w:p w:rsidR="00641EDC" w:rsidRPr="00835986" w:rsidRDefault="00641EDC">
      <w:pPr>
        <w:pStyle w:val="a3"/>
        <w:rPr>
          <w:rFonts w:ascii="Times New Roman"/>
          <w:sz w:val="20"/>
          <w:lang w:val="en-US"/>
        </w:rPr>
      </w:pPr>
    </w:p>
    <w:p w:rsidR="00641EDC" w:rsidRDefault="00476237">
      <w:pPr>
        <w:pStyle w:val="a3"/>
        <w:jc w:val="center"/>
        <w:rPr>
          <w:rFonts w:ascii="黑体" w:eastAsia="黑体"/>
          <w:color w:val="3C4F9B"/>
          <w:sz w:val="32"/>
          <w:szCs w:val="32"/>
          <w:lang w:val="en-US"/>
        </w:rPr>
      </w:pPr>
      <w:r>
        <w:rPr>
          <w:rFonts w:ascii="黑体" w:eastAsia="黑体" w:hint="eastAsia"/>
          <w:color w:val="3C4F9B"/>
          <w:sz w:val="32"/>
          <w:szCs w:val="32"/>
          <w:lang w:val="en-US"/>
        </w:rPr>
        <w:t>(征求意见稿)</w:t>
      </w: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jc w:val="center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rPr>
          <w:rFonts w:ascii="Times New Roman"/>
          <w:sz w:val="20"/>
        </w:rPr>
      </w:pPr>
    </w:p>
    <w:p w:rsidR="00641EDC" w:rsidRDefault="00641EDC">
      <w:pPr>
        <w:pStyle w:val="a3"/>
        <w:spacing w:before="1"/>
        <w:rPr>
          <w:rFonts w:ascii="Times New Roman"/>
          <w:sz w:val="19"/>
        </w:rPr>
      </w:pPr>
    </w:p>
    <w:p w:rsidR="00641EDC" w:rsidRPr="00CA4222" w:rsidRDefault="00476237" w:rsidP="00CA4222">
      <w:pPr>
        <w:rPr>
          <w:rFonts w:ascii="Times New Roman" w:eastAsia="黑体" w:hAnsi="Times New Roman" w:cs="Times New Roman"/>
          <w:color w:val="3C4F9B"/>
          <w:sz w:val="24"/>
          <w:szCs w:val="24"/>
        </w:rPr>
      </w:pPr>
      <w:r w:rsidRPr="00CA4222">
        <w:rPr>
          <w:rFonts w:asciiTheme="minorEastAsia" w:eastAsiaTheme="minorEastAsia" w:hAnsiTheme="minorEastAsia" w:cs="Times New Roman"/>
          <w:color w:val="3C4F9B"/>
          <w:sz w:val="24"/>
          <w:szCs w:val="24"/>
        </w:rPr>
        <w:t>2021-0</w:t>
      </w:r>
      <w:r w:rsidR="00C24E08">
        <w:rPr>
          <w:rFonts w:asciiTheme="minorEastAsia" w:eastAsiaTheme="minorEastAsia" w:hAnsiTheme="minorEastAsia" w:cs="Times New Roman" w:hint="eastAsia"/>
          <w:color w:val="3C4F9B"/>
          <w:sz w:val="24"/>
          <w:szCs w:val="24"/>
        </w:rPr>
        <w:t>9</w:t>
      </w:r>
      <w:r w:rsidRPr="00CA4222">
        <w:rPr>
          <w:rFonts w:ascii="Times New Roman" w:eastAsia="黑体" w:hAnsi="Times New Roman" w:cs="Times New Roman"/>
          <w:color w:val="3C4F9B"/>
          <w:sz w:val="24"/>
          <w:szCs w:val="24"/>
        </w:rPr>
        <w:t xml:space="preserve"> </w:t>
      </w:r>
      <w:r w:rsidRPr="00CA4222">
        <w:rPr>
          <w:rFonts w:ascii="Times New Roman" w:eastAsia="黑体" w:hAnsi="Times New Roman" w:cs="Times New Roman" w:hint="eastAsia"/>
          <w:color w:val="3C4F9B"/>
          <w:sz w:val="24"/>
          <w:szCs w:val="24"/>
        </w:rPr>
        <w:t>月</w:t>
      </w:r>
      <w:r w:rsidRPr="00CA4222">
        <w:rPr>
          <w:rFonts w:asciiTheme="minorEastAsia" w:eastAsiaTheme="minorEastAsia" w:hAnsiTheme="minorEastAsia" w:cs="Times New Roman"/>
          <w:color w:val="3C4F9B"/>
          <w:sz w:val="24"/>
          <w:szCs w:val="24"/>
        </w:rPr>
        <w:t>-</w:t>
      </w:r>
      <w:r w:rsidRPr="00CA4222">
        <w:rPr>
          <w:rFonts w:asciiTheme="minorEastAsia" w:eastAsiaTheme="minorEastAsia" w:hAnsiTheme="minorEastAsia" w:cs="Times New Roman" w:hint="eastAsia"/>
          <w:color w:val="3C4F9B"/>
          <w:sz w:val="24"/>
          <w:szCs w:val="24"/>
        </w:rPr>
        <w:t>0</w:t>
      </w:r>
      <w:r w:rsidRPr="00CA4222">
        <w:rPr>
          <w:rFonts w:asciiTheme="minorEastAsia" w:eastAsiaTheme="minorEastAsia" w:hAnsiTheme="minorEastAsia" w:cs="Times New Roman"/>
          <w:color w:val="3C4F9B"/>
          <w:sz w:val="24"/>
          <w:szCs w:val="24"/>
        </w:rPr>
        <w:t xml:space="preserve">1 </w:t>
      </w:r>
      <w:r w:rsidRPr="00CA4222">
        <w:rPr>
          <w:rFonts w:ascii="Times New Roman" w:eastAsia="黑体" w:hAnsi="Times New Roman" w:cs="Times New Roman" w:hint="eastAsia"/>
          <w:color w:val="3C4F9B"/>
          <w:sz w:val="24"/>
          <w:szCs w:val="24"/>
        </w:rPr>
        <w:t>日发布</w:t>
      </w:r>
      <w:r w:rsidRPr="00CA4222">
        <w:rPr>
          <w:rFonts w:ascii="Times New Roman" w:eastAsia="黑体" w:hAnsi="Times New Roman" w:cs="Times New Roman" w:hint="eastAsia"/>
          <w:color w:val="3C4F9B"/>
          <w:sz w:val="24"/>
          <w:szCs w:val="24"/>
        </w:rPr>
        <w:tab/>
      </w:r>
      <w:r w:rsidR="00CA4222">
        <w:rPr>
          <w:rFonts w:ascii="Times New Roman" w:eastAsia="黑体" w:hAnsi="Times New Roman" w:cs="Times New Roman"/>
          <w:color w:val="3C4F9B"/>
          <w:sz w:val="24"/>
          <w:szCs w:val="24"/>
        </w:rPr>
        <w:t xml:space="preserve">                                                                                </w:t>
      </w:r>
      <w:r w:rsidRPr="00CA4222">
        <w:rPr>
          <w:rFonts w:asciiTheme="minorEastAsia" w:eastAsiaTheme="minorEastAsia" w:hAnsiTheme="minorEastAsia" w:cs="Times New Roman"/>
          <w:color w:val="3C4F9B"/>
          <w:sz w:val="24"/>
          <w:szCs w:val="24"/>
        </w:rPr>
        <w:t>2021-</w:t>
      </w:r>
      <w:r w:rsidR="00C24E08">
        <w:rPr>
          <w:rFonts w:asciiTheme="minorEastAsia" w:eastAsiaTheme="minorEastAsia" w:hAnsiTheme="minorEastAsia" w:cs="Times New Roman" w:hint="eastAsia"/>
          <w:color w:val="3C4F9B"/>
          <w:sz w:val="24"/>
          <w:szCs w:val="24"/>
        </w:rPr>
        <w:t>10</w:t>
      </w:r>
      <w:r w:rsidRPr="00CA4222">
        <w:rPr>
          <w:rFonts w:asciiTheme="minorEastAsia" w:eastAsiaTheme="minorEastAsia" w:hAnsiTheme="minorEastAsia" w:cs="Times New Roman"/>
          <w:color w:val="3C4F9B"/>
          <w:sz w:val="24"/>
          <w:szCs w:val="24"/>
        </w:rPr>
        <w:t>-01</w:t>
      </w:r>
      <w:r w:rsidRPr="00CA4222">
        <w:rPr>
          <w:rFonts w:ascii="Times New Roman" w:eastAsia="黑体" w:hAnsi="Times New Roman" w:cs="Times New Roman"/>
          <w:color w:val="3C4F9B"/>
          <w:sz w:val="24"/>
          <w:szCs w:val="24"/>
        </w:rPr>
        <w:t xml:space="preserve"> </w:t>
      </w:r>
      <w:r w:rsidRPr="00CA4222">
        <w:rPr>
          <w:rFonts w:ascii="Times New Roman" w:eastAsia="黑体" w:hAnsi="Times New Roman" w:cs="Times New Roman" w:hint="eastAsia"/>
          <w:color w:val="3C4F9B"/>
          <w:sz w:val="24"/>
          <w:szCs w:val="24"/>
        </w:rPr>
        <w:t>实施</w:t>
      </w:r>
    </w:p>
    <w:p w:rsidR="00641EDC" w:rsidRDefault="00476237">
      <w:pPr>
        <w:tabs>
          <w:tab w:val="left" w:pos="8259"/>
        </w:tabs>
        <w:spacing w:before="242"/>
        <w:ind w:left="100"/>
        <w:rPr>
          <w:rFonts w:ascii="黑体" w:eastAsia="黑体"/>
          <w:sz w:val="32"/>
        </w:rPr>
      </w:pPr>
      <w:r>
        <w:rPr>
          <w:rFonts w:ascii="黑体" w:eastAsia="黑体" w:hint="eastAsia"/>
          <w:color w:val="3C4F9B"/>
          <w:sz w:val="32"/>
        </w:rPr>
        <w:t>青</w:t>
      </w:r>
      <w:r>
        <w:rPr>
          <w:rFonts w:ascii="黑体" w:eastAsia="黑体" w:hint="eastAsia"/>
          <w:color w:val="3C4F9B"/>
          <w:sz w:val="32"/>
          <w:lang w:val="en-US"/>
        </w:rPr>
        <w:t xml:space="preserve"> </w:t>
      </w:r>
      <w:r>
        <w:rPr>
          <w:rFonts w:ascii="黑体" w:eastAsia="黑体" w:hint="eastAsia"/>
          <w:color w:val="3C4F9B"/>
          <w:sz w:val="32"/>
        </w:rPr>
        <w:t>岛</w:t>
      </w:r>
      <w:r>
        <w:rPr>
          <w:rFonts w:ascii="黑体" w:eastAsia="黑体" w:hint="eastAsia"/>
          <w:color w:val="3C4F9B"/>
          <w:sz w:val="32"/>
          <w:lang w:val="en-US"/>
        </w:rPr>
        <w:t xml:space="preserve"> </w:t>
      </w:r>
      <w:r>
        <w:rPr>
          <w:rFonts w:ascii="黑体" w:eastAsia="黑体" w:hint="eastAsia"/>
          <w:color w:val="3C4F9B"/>
          <w:sz w:val="32"/>
        </w:rPr>
        <w:t>市</w:t>
      </w:r>
      <w:r>
        <w:rPr>
          <w:rFonts w:ascii="黑体" w:eastAsia="黑体" w:hint="eastAsia"/>
          <w:color w:val="3C4F9B"/>
          <w:sz w:val="32"/>
          <w:lang w:val="en-US"/>
        </w:rPr>
        <w:t xml:space="preserve"> </w:t>
      </w:r>
      <w:r>
        <w:rPr>
          <w:rFonts w:ascii="黑体" w:eastAsia="黑体" w:hint="eastAsia"/>
          <w:color w:val="3C4F9B"/>
          <w:sz w:val="32"/>
        </w:rPr>
        <w:t>建</w:t>
      </w:r>
      <w:r>
        <w:rPr>
          <w:rFonts w:ascii="黑体" w:eastAsia="黑体" w:hint="eastAsia"/>
          <w:color w:val="3C4F9B"/>
          <w:sz w:val="32"/>
          <w:lang w:val="en-US"/>
        </w:rPr>
        <w:t xml:space="preserve"> </w:t>
      </w:r>
      <w:r>
        <w:rPr>
          <w:rFonts w:ascii="黑体" w:eastAsia="黑体" w:hint="eastAsia"/>
          <w:color w:val="3C4F9B"/>
          <w:sz w:val="32"/>
        </w:rPr>
        <w:t>筑</w:t>
      </w:r>
      <w:r>
        <w:rPr>
          <w:rFonts w:ascii="黑体" w:eastAsia="黑体" w:hint="eastAsia"/>
          <w:color w:val="3C4F9B"/>
          <w:sz w:val="32"/>
          <w:lang w:val="en-US"/>
        </w:rPr>
        <w:t xml:space="preserve"> </w:t>
      </w:r>
      <w:r>
        <w:rPr>
          <w:rFonts w:ascii="黑体" w:eastAsia="黑体" w:hint="eastAsia"/>
          <w:color w:val="3C4F9B"/>
          <w:sz w:val="32"/>
        </w:rPr>
        <w:t>业 协 会</w:t>
      </w:r>
      <w:r>
        <w:rPr>
          <w:rFonts w:ascii="黑体" w:eastAsia="黑体" w:hint="eastAsia"/>
          <w:color w:val="3C4F9B"/>
          <w:sz w:val="32"/>
        </w:rPr>
        <w:tab/>
        <w:t>发</w:t>
      </w:r>
      <w:r>
        <w:rPr>
          <w:rFonts w:ascii="黑体" w:eastAsia="黑体" w:hint="eastAsia"/>
          <w:color w:val="3C4F9B"/>
          <w:spacing w:val="1"/>
          <w:sz w:val="32"/>
        </w:rPr>
        <w:t xml:space="preserve"> </w:t>
      </w:r>
      <w:r>
        <w:rPr>
          <w:rFonts w:ascii="黑体" w:eastAsia="黑体" w:hint="eastAsia"/>
          <w:color w:val="3C4F9B"/>
          <w:sz w:val="32"/>
        </w:rPr>
        <w:t>布</w:t>
      </w:r>
    </w:p>
    <w:p w:rsidR="00641EDC" w:rsidRDefault="00641EDC">
      <w:pPr>
        <w:rPr>
          <w:rFonts w:ascii="黑体" w:eastAsia="黑体"/>
          <w:sz w:val="32"/>
        </w:rPr>
        <w:sectPr w:rsidR="00641EDC">
          <w:headerReference w:type="default" r:id="rId9"/>
          <w:pgSz w:w="11910" w:h="16840"/>
          <w:pgMar w:top="880" w:right="860" w:bottom="280" w:left="980" w:header="720" w:footer="720" w:gutter="0"/>
          <w:cols w:space="720"/>
        </w:sectPr>
      </w:pPr>
    </w:p>
    <w:p w:rsidR="00641EDC" w:rsidRDefault="00641EDC">
      <w:pPr>
        <w:pStyle w:val="a3"/>
        <w:spacing w:before="1"/>
        <w:rPr>
          <w:rFonts w:ascii="黑体"/>
          <w:sz w:val="29"/>
        </w:rPr>
      </w:pPr>
    </w:p>
    <w:p w:rsidR="00641EDC" w:rsidRPr="00F06C8D" w:rsidRDefault="00476237" w:rsidP="004A01E2">
      <w:pPr>
        <w:pStyle w:val="1"/>
        <w:spacing w:before="61"/>
        <w:ind w:right="119"/>
        <w:rPr>
          <w:rFonts w:eastAsia="黑体"/>
        </w:rPr>
      </w:pPr>
      <w:r w:rsidRPr="00F06C8D">
        <w:rPr>
          <w:rFonts w:eastAsia="黑体" w:hint="eastAsia"/>
        </w:rPr>
        <w:t>目</w:t>
      </w:r>
      <w:r w:rsidRPr="00F06C8D">
        <w:rPr>
          <w:rFonts w:eastAsia="黑体" w:hint="eastAsia"/>
        </w:rPr>
        <w:tab/>
      </w:r>
      <w:r w:rsidRPr="00F06C8D">
        <w:rPr>
          <w:rFonts w:eastAsia="黑体" w:hint="eastAsia"/>
        </w:rPr>
        <w:t>次</w:t>
      </w:r>
    </w:p>
    <w:p w:rsidR="00641EDC" w:rsidRDefault="00641EDC">
      <w:pPr>
        <w:pStyle w:val="a3"/>
        <w:rPr>
          <w:rFonts w:ascii="黑体"/>
          <w:sz w:val="28"/>
        </w:rPr>
      </w:pPr>
    </w:p>
    <w:p w:rsidR="00641EDC" w:rsidRDefault="00641EDC">
      <w:pPr>
        <w:pStyle w:val="a3"/>
        <w:spacing w:before="3"/>
        <w:rPr>
          <w:rFonts w:ascii="黑体"/>
          <w:sz w:val="39"/>
        </w:rPr>
      </w:pPr>
    </w:p>
    <w:p w:rsidR="00641EDC" w:rsidRDefault="00476237">
      <w:pPr>
        <w:pStyle w:val="a3"/>
        <w:tabs>
          <w:tab w:val="left" w:leader="dot" w:pos="9599"/>
        </w:tabs>
        <w:ind w:right="228"/>
        <w:jc w:val="right"/>
        <w:rPr>
          <w:rFonts w:ascii="Times New Roman" w:eastAsia="Times New Roman" w:hAnsi="Times New Roman"/>
        </w:rPr>
      </w:pPr>
      <w:r>
        <w:t>前言</w:t>
      </w:r>
      <w:hyperlink w:anchor="_bookmark0" w:history="1">
        <w:r>
          <w:tab/>
        </w:r>
        <w:r>
          <w:rPr>
            <w:rFonts w:ascii="Times New Roman" w:eastAsia="Times New Roman" w:hAnsi="Times New Roman"/>
            <w:w w:val="80"/>
          </w:rPr>
          <w:t>Ⅱ</w:t>
        </w:r>
      </w:hyperlink>
    </w:p>
    <w:p w:rsidR="00641EDC" w:rsidRDefault="00641EDC">
      <w:pPr>
        <w:pStyle w:val="a3"/>
        <w:spacing w:before="11"/>
        <w:rPr>
          <w:rFonts w:ascii="Times New Roman"/>
          <w:sz w:val="18"/>
        </w:rPr>
      </w:pPr>
    </w:p>
    <w:p w:rsidR="00641EDC" w:rsidRDefault="00476237">
      <w:pPr>
        <w:pStyle w:val="a3"/>
        <w:tabs>
          <w:tab w:val="left" w:leader="dot" w:pos="9525"/>
        </w:tabs>
        <w:ind w:right="229"/>
        <w:jc w:val="right"/>
        <w:rPr>
          <w:rFonts w:ascii="微软雅黑" w:eastAsia="微软雅黑" w:hAnsi="微软雅黑"/>
        </w:rPr>
      </w:pPr>
      <w:r>
        <w:t>引言</w:t>
      </w:r>
      <w:hyperlink w:anchor="_bookmark0" w:history="1">
        <w:r>
          <w:tab/>
        </w:r>
        <w:r>
          <w:rPr>
            <w:rFonts w:ascii="微软雅黑" w:eastAsia="微软雅黑" w:hAnsi="微软雅黑" w:hint="eastAsia"/>
            <w:w w:val="95"/>
          </w:rPr>
          <w:t>Ⅲ</w:t>
        </w:r>
      </w:hyperlink>
    </w:p>
    <w:p w:rsidR="00641EDC" w:rsidRDefault="00634285">
      <w:pPr>
        <w:pStyle w:val="a6"/>
        <w:numPr>
          <w:ilvl w:val="0"/>
          <w:numId w:val="1"/>
        </w:numPr>
        <w:tabs>
          <w:tab w:val="left" w:pos="314"/>
          <w:tab w:val="left" w:pos="315"/>
          <w:tab w:val="right" w:leader="dot" w:pos="9735"/>
        </w:tabs>
        <w:spacing w:before="218"/>
        <w:ind w:left="414" w:right="228" w:hanging="415"/>
        <w:jc w:val="right"/>
        <w:rPr>
          <w:rFonts w:ascii="Times New Roman" w:eastAsia="Times New Roman"/>
          <w:sz w:val="21"/>
        </w:rPr>
      </w:pPr>
      <w:hyperlink w:anchor="_bookmark0" w:history="1">
        <w:r w:rsidR="00476237">
          <w:rPr>
            <w:sz w:val="21"/>
          </w:rPr>
          <w:t>范围</w:t>
        </w:r>
        <w:r w:rsidR="00476237">
          <w:rPr>
            <w:sz w:val="21"/>
          </w:rPr>
          <w:tab/>
        </w:r>
        <w:r w:rsidR="00476237">
          <w:rPr>
            <w:rFonts w:ascii="Times New Roman" w:eastAsia="Times New Roman"/>
            <w:sz w:val="21"/>
          </w:rPr>
          <w:t>1</w:t>
        </w:r>
      </w:hyperlink>
    </w:p>
    <w:p w:rsidR="00641EDC" w:rsidRDefault="00476237">
      <w:pPr>
        <w:pStyle w:val="a6"/>
        <w:numPr>
          <w:ilvl w:val="0"/>
          <w:numId w:val="1"/>
        </w:numPr>
        <w:tabs>
          <w:tab w:val="left" w:pos="314"/>
          <w:tab w:val="left" w:pos="315"/>
          <w:tab w:val="right" w:leader="dot" w:pos="9735"/>
        </w:tabs>
        <w:spacing w:before="199"/>
        <w:ind w:left="414" w:right="228" w:hanging="415"/>
        <w:jc w:val="right"/>
        <w:rPr>
          <w:rFonts w:ascii="Times New Roman" w:eastAsia="Times New Roman"/>
          <w:sz w:val="21"/>
        </w:rPr>
      </w:pPr>
      <w:r>
        <w:rPr>
          <w:sz w:val="21"/>
        </w:rPr>
        <w:t>规范性引用文件</w:t>
      </w:r>
      <w:r>
        <w:rPr>
          <w:sz w:val="21"/>
        </w:rPr>
        <w:tab/>
      </w:r>
      <w:hyperlink w:anchor="_bookmark0" w:history="1">
        <w:r>
          <w:rPr>
            <w:rFonts w:ascii="Times New Roman" w:eastAsia="Times New Roman"/>
            <w:sz w:val="21"/>
          </w:rPr>
          <w:t>1</w:t>
        </w:r>
      </w:hyperlink>
    </w:p>
    <w:p w:rsidR="00641EDC" w:rsidRDefault="00634285">
      <w:pPr>
        <w:pStyle w:val="a6"/>
        <w:numPr>
          <w:ilvl w:val="0"/>
          <w:numId w:val="1"/>
        </w:numPr>
        <w:tabs>
          <w:tab w:val="left" w:pos="314"/>
          <w:tab w:val="left" w:pos="315"/>
          <w:tab w:val="right" w:leader="dot" w:pos="9735"/>
        </w:tabs>
        <w:spacing w:before="198"/>
        <w:ind w:left="414" w:right="228" w:hanging="415"/>
        <w:jc w:val="right"/>
        <w:rPr>
          <w:rFonts w:ascii="Times New Roman" w:eastAsia="Times New Roman"/>
          <w:sz w:val="21"/>
        </w:rPr>
      </w:pPr>
      <w:hyperlink w:anchor="_bookmark1" w:history="1">
        <w:r w:rsidR="00476237">
          <w:rPr>
            <w:sz w:val="21"/>
          </w:rPr>
          <w:t>术语、缩略语</w:t>
        </w:r>
        <w:r w:rsidR="00476237">
          <w:rPr>
            <w:sz w:val="21"/>
          </w:rPr>
          <w:tab/>
        </w:r>
        <w:r w:rsidR="00476237">
          <w:rPr>
            <w:rFonts w:ascii="Times New Roman" w:eastAsia="Times New Roman"/>
            <w:sz w:val="21"/>
          </w:rPr>
          <w:t>1</w:t>
        </w:r>
      </w:hyperlink>
    </w:p>
    <w:p w:rsidR="00641EDC" w:rsidRDefault="00476237">
      <w:pPr>
        <w:pStyle w:val="a6"/>
        <w:numPr>
          <w:ilvl w:val="0"/>
          <w:numId w:val="1"/>
        </w:numPr>
        <w:tabs>
          <w:tab w:val="left" w:pos="314"/>
          <w:tab w:val="left" w:pos="315"/>
          <w:tab w:val="right" w:leader="dot" w:pos="9735"/>
        </w:tabs>
        <w:spacing w:before="199"/>
        <w:ind w:left="414" w:right="228" w:hanging="415"/>
        <w:jc w:val="right"/>
        <w:rPr>
          <w:rFonts w:ascii="Times New Roman" w:eastAsia="Times New Roman"/>
          <w:sz w:val="21"/>
        </w:rPr>
      </w:pPr>
      <w:r>
        <w:rPr>
          <w:sz w:val="21"/>
        </w:rPr>
        <w:t>基本规定</w:t>
      </w:r>
      <w:r>
        <w:rPr>
          <w:sz w:val="21"/>
        </w:rPr>
        <w:tab/>
      </w:r>
      <w:r w:rsidR="002B1E3A">
        <w:rPr>
          <w:rFonts w:ascii="Times New Roman" w:eastAsiaTheme="minorEastAsia"/>
          <w:sz w:val="21"/>
        </w:rPr>
        <w:t>2</w:t>
      </w:r>
    </w:p>
    <w:p w:rsidR="00641EDC" w:rsidRDefault="00DB5464">
      <w:pPr>
        <w:pStyle w:val="a6"/>
        <w:numPr>
          <w:ilvl w:val="0"/>
          <w:numId w:val="1"/>
        </w:numPr>
        <w:tabs>
          <w:tab w:val="left" w:pos="314"/>
          <w:tab w:val="left" w:pos="315"/>
          <w:tab w:val="right" w:leader="dot" w:pos="9735"/>
        </w:tabs>
        <w:spacing w:before="199"/>
        <w:ind w:left="414" w:right="228" w:hanging="415"/>
        <w:jc w:val="right"/>
        <w:rPr>
          <w:rFonts w:ascii="Times New Roman" w:eastAsia="Times New Roman"/>
          <w:sz w:val="21"/>
        </w:rPr>
      </w:pPr>
      <w:r>
        <w:rPr>
          <w:rFonts w:hint="eastAsia"/>
          <w:sz w:val="21"/>
        </w:rPr>
        <w:t>智慧化工</w:t>
      </w:r>
      <w:proofErr w:type="gramStart"/>
      <w:r>
        <w:rPr>
          <w:rFonts w:hint="eastAsia"/>
          <w:sz w:val="21"/>
        </w:rPr>
        <w:t>地数据</w:t>
      </w:r>
      <w:proofErr w:type="gramEnd"/>
      <w:r>
        <w:rPr>
          <w:rFonts w:hint="eastAsia"/>
          <w:sz w:val="21"/>
        </w:rPr>
        <w:t>标准</w:t>
      </w:r>
      <w:r w:rsidR="00476237">
        <w:rPr>
          <w:sz w:val="21"/>
        </w:rPr>
        <w:tab/>
      </w:r>
      <w:r w:rsidR="002B1E3A">
        <w:rPr>
          <w:rFonts w:ascii="Times New Roman" w:eastAsiaTheme="minorEastAsia"/>
          <w:sz w:val="21"/>
        </w:rPr>
        <w:t>3</w:t>
      </w:r>
    </w:p>
    <w:p w:rsidR="00641EDC" w:rsidRDefault="0025112A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6"/>
        </w:tabs>
        <w:spacing w:before="199"/>
        <w:ind w:left="781" w:right="228" w:hanging="782"/>
        <w:jc w:val="right"/>
        <w:rPr>
          <w:sz w:val="21"/>
        </w:rPr>
      </w:pPr>
      <w:r>
        <w:rPr>
          <w:rFonts w:hint="eastAsia"/>
          <w:sz w:val="21"/>
          <w:szCs w:val="21"/>
        </w:rPr>
        <w:t>智慧</w:t>
      </w:r>
      <w:r w:rsidR="00C85A01">
        <w:rPr>
          <w:rFonts w:hint="eastAsia"/>
          <w:sz w:val="21"/>
          <w:szCs w:val="21"/>
        </w:rPr>
        <w:t>化</w:t>
      </w:r>
      <w:r>
        <w:rPr>
          <w:rFonts w:hint="eastAsia"/>
          <w:sz w:val="21"/>
          <w:szCs w:val="21"/>
        </w:rPr>
        <w:t>工地基础信息数据规范</w:t>
      </w:r>
      <w:r w:rsidR="00476237">
        <w:rPr>
          <w:rFonts w:hint="eastAsia"/>
          <w:sz w:val="21"/>
        </w:rPr>
        <w:tab/>
      </w:r>
      <w:r w:rsidR="002B1E3A">
        <w:rPr>
          <w:sz w:val="21"/>
        </w:rPr>
        <w:t>3</w:t>
      </w:r>
    </w:p>
    <w:p w:rsidR="00641EDC" w:rsidRDefault="00476237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6"/>
        </w:tabs>
        <w:spacing w:before="199"/>
        <w:ind w:left="781" w:right="228" w:hanging="782"/>
        <w:jc w:val="right"/>
        <w:rPr>
          <w:sz w:val="21"/>
        </w:rPr>
      </w:pPr>
      <w:r>
        <w:rPr>
          <w:rFonts w:hint="eastAsia"/>
          <w:sz w:val="21"/>
          <w:szCs w:val="21"/>
        </w:rPr>
        <w:t>施工安全管理类</w:t>
      </w:r>
      <w:r w:rsidR="0025112A">
        <w:rPr>
          <w:rFonts w:hint="eastAsia"/>
          <w:sz w:val="21"/>
          <w:szCs w:val="21"/>
        </w:rPr>
        <w:t>数据规范</w:t>
      </w:r>
      <w:r>
        <w:rPr>
          <w:rFonts w:hint="eastAsia"/>
          <w:sz w:val="21"/>
        </w:rPr>
        <w:tab/>
      </w:r>
      <w:r w:rsidR="002B1E3A">
        <w:rPr>
          <w:sz w:val="21"/>
        </w:rPr>
        <w:t>5</w:t>
      </w:r>
    </w:p>
    <w:p w:rsidR="00641EDC" w:rsidRDefault="00476237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9"/>
        </w:tabs>
        <w:spacing w:before="199"/>
        <w:ind w:left="781" w:right="225" w:hanging="782"/>
        <w:jc w:val="right"/>
        <w:rPr>
          <w:sz w:val="21"/>
        </w:rPr>
      </w:pPr>
      <w:r>
        <w:rPr>
          <w:rFonts w:hint="eastAsia"/>
          <w:sz w:val="21"/>
          <w:szCs w:val="21"/>
          <w:lang w:val="en-US"/>
        </w:rPr>
        <w:t>施工质量管理类</w:t>
      </w:r>
      <w:r w:rsidR="0025112A">
        <w:rPr>
          <w:rFonts w:hint="eastAsia"/>
          <w:sz w:val="21"/>
          <w:szCs w:val="21"/>
          <w:lang w:val="en-US"/>
        </w:rPr>
        <w:t>数据规范</w:t>
      </w:r>
      <w:r>
        <w:rPr>
          <w:rFonts w:hint="eastAsia"/>
          <w:sz w:val="21"/>
        </w:rPr>
        <w:tab/>
      </w:r>
      <w:r w:rsidR="002B1E3A">
        <w:rPr>
          <w:sz w:val="21"/>
        </w:rPr>
        <w:t>22</w:t>
      </w:r>
    </w:p>
    <w:p w:rsidR="00641EDC" w:rsidRDefault="00476237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6"/>
        </w:tabs>
        <w:spacing w:before="199"/>
        <w:ind w:left="781" w:right="228" w:hanging="782"/>
        <w:jc w:val="right"/>
        <w:rPr>
          <w:sz w:val="21"/>
        </w:rPr>
      </w:pPr>
      <w:r>
        <w:rPr>
          <w:rFonts w:hint="eastAsia"/>
          <w:sz w:val="21"/>
          <w:szCs w:val="21"/>
          <w:lang w:val="en-US"/>
        </w:rPr>
        <w:t>绿色文明施工类</w:t>
      </w:r>
      <w:r w:rsidR="0025112A">
        <w:rPr>
          <w:rFonts w:hint="eastAsia"/>
          <w:sz w:val="21"/>
          <w:szCs w:val="21"/>
          <w:lang w:val="en-US"/>
        </w:rPr>
        <w:t>数据规范</w:t>
      </w:r>
      <w:r>
        <w:rPr>
          <w:rFonts w:hint="eastAsia"/>
          <w:sz w:val="21"/>
        </w:rPr>
        <w:tab/>
      </w:r>
      <w:r w:rsidR="002B1E3A">
        <w:rPr>
          <w:sz w:val="21"/>
        </w:rPr>
        <w:t>31</w:t>
      </w:r>
    </w:p>
    <w:p w:rsidR="00641EDC" w:rsidRDefault="00476237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6"/>
        </w:tabs>
        <w:spacing w:before="199"/>
        <w:ind w:left="781" w:right="228" w:hanging="782"/>
        <w:jc w:val="right"/>
        <w:rPr>
          <w:sz w:val="21"/>
        </w:rPr>
      </w:pPr>
      <w:r>
        <w:rPr>
          <w:rFonts w:hint="eastAsia"/>
          <w:sz w:val="21"/>
          <w:szCs w:val="21"/>
          <w:lang w:val="en-US"/>
        </w:rPr>
        <w:t>施工综合管理类</w:t>
      </w:r>
      <w:r w:rsidR="0025112A">
        <w:rPr>
          <w:rFonts w:hint="eastAsia"/>
          <w:sz w:val="21"/>
          <w:szCs w:val="21"/>
          <w:lang w:val="en-US"/>
        </w:rPr>
        <w:t>数据规范</w:t>
      </w:r>
      <w:r>
        <w:rPr>
          <w:rFonts w:hint="eastAsia"/>
          <w:sz w:val="21"/>
        </w:rPr>
        <w:tab/>
      </w:r>
      <w:r w:rsidR="002B1E3A">
        <w:rPr>
          <w:sz w:val="21"/>
        </w:rPr>
        <w:t>34</w:t>
      </w:r>
    </w:p>
    <w:p w:rsidR="00641EDC" w:rsidRDefault="00476237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6"/>
        </w:tabs>
        <w:spacing w:before="199"/>
        <w:ind w:left="781" w:right="228" w:hanging="782"/>
        <w:jc w:val="right"/>
        <w:rPr>
          <w:sz w:val="21"/>
        </w:rPr>
      </w:pPr>
      <w:r>
        <w:rPr>
          <w:rFonts w:hint="eastAsia"/>
          <w:sz w:val="21"/>
          <w:szCs w:val="21"/>
          <w:lang w:val="en-US"/>
        </w:rPr>
        <w:t>人员管理类</w:t>
      </w:r>
      <w:r w:rsidR="0025112A">
        <w:rPr>
          <w:rFonts w:hint="eastAsia"/>
          <w:sz w:val="21"/>
          <w:szCs w:val="21"/>
          <w:lang w:val="en-US"/>
        </w:rPr>
        <w:t>数据规范</w:t>
      </w:r>
      <w:r>
        <w:rPr>
          <w:rFonts w:hint="eastAsia"/>
          <w:sz w:val="21"/>
        </w:rPr>
        <w:tab/>
      </w:r>
      <w:r w:rsidR="002B1E3A">
        <w:rPr>
          <w:sz w:val="21"/>
        </w:rPr>
        <w:t>35</w:t>
      </w:r>
    </w:p>
    <w:p w:rsidR="008D4C1D" w:rsidRDefault="008D4C1D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6"/>
        </w:tabs>
        <w:spacing w:before="199"/>
        <w:ind w:left="781" w:right="228" w:hanging="782"/>
        <w:jc w:val="right"/>
        <w:rPr>
          <w:sz w:val="21"/>
        </w:rPr>
      </w:pPr>
      <w:r>
        <w:rPr>
          <w:rFonts w:hint="eastAsia"/>
          <w:sz w:val="21"/>
          <w:szCs w:val="21"/>
          <w:lang w:val="en-US"/>
        </w:rPr>
        <w:t>B</w:t>
      </w:r>
      <w:r>
        <w:rPr>
          <w:sz w:val="21"/>
          <w:szCs w:val="21"/>
          <w:lang w:val="en-US"/>
        </w:rPr>
        <w:t>IM</w:t>
      </w:r>
      <w:r>
        <w:rPr>
          <w:rFonts w:hint="eastAsia"/>
          <w:sz w:val="21"/>
          <w:szCs w:val="21"/>
          <w:lang w:val="en-US"/>
        </w:rPr>
        <w:t>技术应用类数据规范</w:t>
      </w:r>
      <w:r>
        <w:rPr>
          <w:rFonts w:hint="eastAsia"/>
          <w:sz w:val="21"/>
        </w:rPr>
        <w:tab/>
      </w:r>
      <w:r>
        <w:rPr>
          <w:sz w:val="21"/>
        </w:rPr>
        <w:t>43</w:t>
      </w:r>
    </w:p>
    <w:p w:rsidR="008D4C1D" w:rsidRDefault="008D4C1D">
      <w:pPr>
        <w:pStyle w:val="a6"/>
        <w:numPr>
          <w:ilvl w:val="1"/>
          <w:numId w:val="1"/>
        </w:numPr>
        <w:tabs>
          <w:tab w:val="left" w:pos="472"/>
          <w:tab w:val="left" w:pos="473"/>
          <w:tab w:val="right" w:leader="dot" w:pos="9526"/>
        </w:tabs>
        <w:spacing w:before="199"/>
        <w:ind w:left="781" w:right="228" w:hanging="782"/>
        <w:jc w:val="right"/>
        <w:rPr>
          <w:sz w:val="21"/>
        </w:rPr>
      </w:pPr>
      <w:r>
        <w:rPr>
          <w:rFonts w:hint="eastAsia"/>
          <w:sz w:val="21"/>
          <w:szCs w:val="21"/>
          <w:lang w:val="en-US"/>
        </w:rPr>
        <w:t>建筑工业化类数据规范</w:t>
      </w:r>
      <w:r>
        <w:rPr>
          <w:rFonts w:hint="eastAsia"/>
          <w:sz w:val="21"/>
        </w:rPr>
        <w:tab/>
      </w:r>
      <w:r>
        <w:rPr>
          <w:sz w:val="21"/>
        </w:rPr>
        <w:t>44</w:t>
      </w: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641EDC">
      <w:pPr>
        <w:pStyle w:val="a3"/>
        <w:rPr>
          <w:rFonts w:ascii="Times New Roman"/>
          <w:sz w:val="18"/>
        </w:rPr>
      </w:pPr>
    </w:p>
    <w:p w:rsidR="00641EDC" w:rsidRDefault="00476237">
      <w:pPr>
        <w:spacing w:before="143"/>
        <w:ind w:right="223"/>
        <w:jc w:val="right"/>
        <w:rPr>
          <w:rFonts w:ascii="Calibri"/>
          <w:sz w:val="18"/>
        </w:rPr>
      </w:pPr>
      <w:r>
        <w:rPr>
          <w:rFonts w:ascii="Calibri"/>
          <w:w w:val="98"/>
          <w:sz w:val="18"/>
        </w:rPr>
        <w:t>I</w:t>
      </w:r>
    </w:p>
    <w:p w:rsidR="00641EDC" w:rsidRDefault="00641EDC">
      <w:pPr>
        <w:jc w:val="right"/>
        <w:rPr>
          <w:rFonts w:ascii="Calibri"/>
          <w:sz w:val="18"/>
        </w:rPr>
        <w:sectPr w:rsidR="00641EDC">
          <w:pgSz w:w="11910" w:h="16840"/>
          <w:pgMar w:top="1580" w:right="860" w:bottom="280" w:left="980" w:header="720" w:footer="720" w:gutter="0"/>
          <w:cols w:space="720"/>
        </w:sectPr>
      </w:pPr>
    </w:p>
    <w:p w:rsidR="00641EDC" w:rsidRPr="004A01E2" w:rsidRDefault="00476237" w:rsidP="004A01E2">
      <w:pPr>
        <w:pStyle w:val="1"/>
        <w:spacing w:before="0"/>
        <w:jc w:val="left"/>
        <w:rPr>
          <w:rFonts w:eastAsia="黑体"/>
          <w:sz w:val="24"/>
          <w:szCs w:val="24"/>
        </w:rPr>
      </w:pPr>
      <w:r w:rsidRPr="004A01E2">
        <w:rPr>
          <w:rFonts w:eastAsia="黑体" w:hint="eastAsia"/>
          <w:sz w:val="24"/>
          <w:szCs w:val="24"/>
        </w:rPr>
        <w:lastRenderedPageBreak/>
        <w:t>前</w:t>
      </w:r>
      <w:r w:rsidRPr="004A01E2">
        <w:rPr>
          <w:rFonts w:eastAsia="黑体" w:hint="eastAsia"/>
          <w:sz w:val="24"/>
          <w:szCs w:val="24"/>
        </w:rPr>
        <w:tab/>
      </w:r>
      <w:r w:rsidRPr="004A01E2">
        <w:rPr>
          <w:rFonts w:eastAsia="黑体" w:hint="eastAsia"/>
          <w:sz w:val="24"/>
          <w:szCs w:val="24"/>
        </w:rPr>
        <w:t>言</w:t>
      </w:r>
    </w:p>
    <w:p w:rsidR="00641EDC" w:rsidRDefault="00641EDC">
      <w:pPr>
        <w:pStyle w:val="a3"/>
        <w:rPr>
          <w:rFonts w:ascii="黑体"/>
          <w:sz w:val="28"/>
        </w:rPr>
      </w:pPr>
    </w:p>
    <w:p w:rsidR="00641EDC" w:rsidRDefault="00476237">
      <w:pPr>
        <w:pStyle w:val="a3"/>
        <w:spacing w:before="183"/>
        <w:ind w:left="520"/>
      </w:pPr>
      <w:r>
        <w:t xml:space="preserve">本标准按照 </w:t>
      </w:r>
      <w:r>
        <w:rPr>
          <w:rFonts w:ascii="Times New Roman" w:eastAsia="Times New Roman"/>
        </w:rPr>
        <w:t>GB/T1.1-2020</w:t>
      </w:r>
      <w:r>
        <w:t xml:space="preserve">《标准化工作导则第 </w:t>
      </w:r>
      <w:r>
        <w:rPr>
          <w:rFonts w:ascii="Times New Roman" w:eastAsia="Times New Roman"/>
        </w:rPr>
        <w:t xml:space="preserve">1 </w:t>
      </w:r>
      <w:r>
        <w:t>部分：标准化文件的结构和起草规则》给出的规则起</w:t>
      </w:r>
    </w:p>
    <w:p w:rsidR="00641EDC" w:rsidRDefault="00641EDC">
      <w:pPr>
        <w:pStyle w:val="a3"/>
        <w:spacing w:before="1"/>
        <w:rPr>
          <w:sz w:val="10"/>
        </w:rPr>
      </w:pPr>
    </w:p>
    <w:p w:rsidR="00641EDC" w:rsidRDefault="00476237">
      <w:pPr>
        <w:pStyle w:val="a3"/>
        <w:spacing w:before="70"/>
        <w:ind w:left="100"/>
      </w:pPr>
      <w:r>
        <w:t>草。</w:t>
      </w:r>
    </w:p>
    <w:p w:rsidR="00641EDC" w:rsidRDefault="00641EDC">
      <w:pPr>
        <w:pStyle w:val="a3"/>
        <w:spacing w:before="1"/>
        <w:rPr>
          <w:sz w:val="10"/>
        </w:rPr>
      </w:pPr>
    </w:p>
    <w:p w:rsidR="00641EDC" w:rsidRDefault="00476237">
      <w:pPr>
        <w:pStyle w:val="a3"/>
        <w:spacing w:before="70" w:line="417" w:lineRule="auto"/>
        <w:ind w:left="100" w:right="219" w:firstLine="420"/>
      </w:pPr>
      <w:r>
        <w:t>本标准由</w:t>
      </w:r>
      <w:r>
        <w:rPr>
          <w:rFonts w:hint="eastAsia"/>
        </w:rPr>
        <w:t>青岛市建筑业</w:t>
      </w:r>
      <w:r>
        <w:t>协会提出并归口。本标准的某些内容可能涉及专利，本标准的发布机构不承担识别专利的责任。</w:t>
      </w:r>
    </w:p>
    <w:p w:rsidR="00641EDC" w:rsidRDefault="00476237">
      <w:pPr>
        <w:pStyle w:val="a3"/>
        <w:spacing w:line="269" w:lineRule="exact"/>
        <w:ind w:left="520"/>
      </w:pPr>
      <w:r>
        <w:t>本标准主要起草单位：</w:t>
      </w:r>
      <w:r>
        <w:rPr>
          <w:rFonts w:hint="eastAsia"/>
        </w:rPr>
        <w:t>青岛市建筑业</w:t>
      </w:r>
      <w:r>
        <w:t>协会</w:t>
      </w:r>
    </w:p>
    <w:p w:rsidR="00641EDC" w:rsidRDefault="00641EDC">
      <w:pPr>
        <w:pStyle w:val="a3"/>
        <w:spacing w:before="7"/>
        <w:rPr>
          <w:sz w:val="15"/>
        </w:rPr>
      </w:pPr>
    </w:p>
    <w:p w:rsidR="00641EDC" w:rsidRDefault="00476237">
      <w:pPr>
        <w:pStyle w:val="a3"/>
        <w:spacing w:line="417" w:lineRule="auto"/>
        <w:ind w:left="100" w:right="114" w:firstLine="420"/>
      </w:pPr>
      <w:r w:rsidRPr="00BB341D">
        <w:rPr>
          <w:highlight w:val="yellow"/>
        </w:rPr>
        <w:t>本标准起草单位：</w:t>
      </w:r>
      <w:r w:rsidRPr="00BB341D">
        <w:rPr>
          <w:rFonts w:hint="eastAsia"/>
          <w:highlight w:val="yellow"/>
        </w:rPr>
        <w:t>青岛市建筑工程管理服务中心</w:t>
      </w:r>
      <w:r w:rsidRPr="00BB341D">
        <w:rPr>
          <w:highlight w:val="yellow"/>
        </w:rPr>
        <w:t>、</w:t>
      </w:r>
      <w:r w:rsidRPr="00BB341D">
        <w:rPr>
          <w:rFonts w:hint="eastAsia"/>
          <w:highlight w:val="yellow"/>
        </w:rPr>
        <w:t>广联达科技股份有限公司、</w:t>
      </w:r>
      <w:proofErr w:type="gramStart"/>
      <w:r w:rsidRPr="00BB341D">
        <w:rPr>
          <w:rFonts w:hint="eastAsia"/>
          <w:highlight w:val="yellow"/>
        </w:rPr>
        <w:t>腾讯云</w:t>
      </w:r>
      <w:proofErr w:type="gramEnd"/>
      <w:r w:rsidRPr="00BB341D">
        <w:rPr>
          <w:rFonts w:hint="eastAsia"/>
          <w:highlight w:val="yellow"/>
        </w:rPr>
        <w:t>计算（北京）有限责任公司、</w:t>
      </w:r>
      <w:r w:rsidRPr="00BB341D">
        <w:rPr>
          <w:spacing w:val="-9"/>
          <w:highlight w:val="yellow"/>
        </w:rPr>
        <w:t>一开控股（青岛）有限公司、中数慧通（青岛）科技有限公司、</w:t>
      </w:r>
      <w:r w:rsidRPr="00BB341D">
        <w:rPr>
          <w:rFonts w:hint="eastAsia"/>
          <w:spacing w:val="-9"/>
          <w:highlight w:val="yellow"/>
        </w:rPr>
        <w:t>广州粤建三和软件股份有限公司、青岛智慧云建科技有限公司、天元建设集团有限公司、</w:t>
      </w:r>
      <w:r w:rsidRPr="00BB341D">
        <w:rPr>
          <w:highlight w:val="yellow"/>
        </w:rPr>
        <w:t>中建八局第一建设有限公司、</w:t>
      </w:r>
      <w:r w:rsidRPr="00BB341D">
        <w:rPr>
          <w:rFonts w:hint="eastAsia"/>
          <w:highlight w:val="yellow"/>
        </w:rPr>
        <w:t>青岛零零一工程有限公司、中建八局发展建设有限公司、中铁建工集团山东有限公司、青岛博海建设集团有限公司、山东众数信息科技有限公司、北京</w:t>
      </w:r>
      <w:proofErr w:type="gramStart"/>
      <w:r w:rsidRPr="00BB341D">
        <w:rPr>
          <w:rFonts w:hint="eastAsia"/>
          <w:highlight w:val="yellow"/>
        </w:rPr>
        <w:t>建科研</w:t>
      </w:r>
      <w:proofErr w:type="gramEnd"/>
      <w:r w:rsidRPr="00BB341D">
        <w:rPr>
          <w:rFonts w:hint="eastAsia"/>
          <w:highlight w:val="yellow"/>
        </w:rPr>
        <w:t>软件技术有限公司、山东兴华建设集团、中建八局第四建设有限公司、山东宾孚数字科技有限公司</w:t>
      </w:r>
      <w:r w:rsidRPr="00BB341D">
        <w:rPr>
          <w:spacing w:val="-9"/>
          <w:highlight w:val="yellow"/>
        </w:rPr>
        <w:t>。</w:t>
      </w:r>
    </w:p>
    <w:p w:rsidR="00641EDC" w:rsidRDefault="00476237">
      <w:pPr>
        <w:pStyle w:val="a3"/>
        <w:spacing w:line="417" w:lineRule="auto"/>
        <w:ind w:left="100" w:right="108" w:firstLine="420"/>
        <w:rPr>
          <w:lang w:val="en-US"/>
        </w:rPr>
      </w:pPr>
      <w:r>
        <w:rPr>
          <w:rFonts w:hint="eastAsia"/>
        </w:rPr>
        <w:t>本标准首次制定。</w:t>
      </w: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spacing w:before="3"/>
        <w:rPr>
          <w:sz w:val="18"/>
        </w:rPr>
      </w:pPr>
    </w:p>
    <w:p w:rsidR="00641EDC" w:rsidRDefault="00476237">
      <w:pPr>
        <w:spacing w:before="75"/>
        <w:ind w:right="564"/>
        <w:jc w:val="right"/>
        <w:rPr>
          <w:rFonts w:ascii="Calibri"/>
          <w:sz w:val="18"/>
        </w:rPr>
      </w:pPr>
      <w:r>
        <w:rPr>
          <w:rFonts w:ascii="Calibri"/>
          <w:w w:val="95"/>
          <w:sz w:val="18"/>
        </w:rPr>
        <w:t>II</w:t>
      </w:r>
    </w:p>
    <w:p w:rsidR="00641EDC" w:rsidRDefault="00641EDC">
      <w:pPr>
        <w:jc w:val="right"/>
        <w:rPr>
          <w:rFonts w:ascii="Calibri"/>
          <w:sz w:val="18"/>
        </w:rPr>
        <w:sectPr w:rsidR="00641EDC">
          <w:pgSz w:w="11910" w:h="16840"/>
          <w:pgMar w:top="1520" w:right="860" w:bottom="280" w:left="980" w:header="720" w:footer="720" w:gutter="0"/>
          <w:cols w:space="720"/>
        </w:sectPr>
      </w:pPr>
    </w:p>
    <w:p w:rsidR="00641EDC" w:rsidRPr="004A01E2" w:rsidRDefault="00476237" w:rsidP="004A01E2">
      <w:pPr>
        <w:pStyle w:val="1"/>
        <w:spacing w:before="0"/>
        <w:jc w:val="left"/>
        <w:rPr>
          <w:rFonts w:eastAsia="黑体"/>
          <w:sz w:val="24"/>
          <w:szCs w:val="24"/>
        </w:rPr>
      </w:pPr>
      <w:r w:rsidRPr="004A01E2">
        <w:rPr>
          <w:rFonts w:eastAsia="黑体" w:hint="eastAsia"/>
          <w:sz w:val="24"/>
          <w:szCs w:val="24"/>
        </w:rPr>
        <w:lastRenderedPageBreak/>
        <w:t>引</w:t>
      </w:r>
      <w:r w:rsidRPr="004A01E2">
        <w:rPr>
          <w:rFonts w:eastAsia="黑体" w:hint="eastAsia"/>
          <w:sz w:val="24"/>
          <w:szCs w:val="24"/>
        </w:rPr>
        <w:tab/>
      </w:r>
      <w:r w:rsidRPr="004A01E2">
        <w:rPr>
          <w:rFonts w:eastAsia="黑体" w:hint="eastAsia"/>
          <w:sz w:val="24"/>
          <w:szCs w:val="24"/>
        </w:rPr>
        <w:t>言</w:t>
      </w:r>
    </w:p>
    <w:p w:rsidR="00641EDC" w:rsidRDefault="00641EDC">
      <w:pPr>
        <w:pStyle w:val="a3"/>
        <w:rPr>
          <w:rFonts w:ascii="黑体"/>
          <w:sz w:val="28"/>
        </w:rPr>
      </w:pPr>
    </w:p>
    <w:p w:rsidR="00641EDC" w:rsidRDefault="00641EDC">
      <w:pPr>
        <w:pStyle w:val="a3"/>
        <w:rPr>
          <w:rFonts w:ascii="黑体"/>
          <w:sz w:val="29"/>
        </w:rPr>
      </w:pPr>
    </w:p>
    <w:p w:rsidR="00641EDC" w:rsidRDefault="00476237">
      <w:pPr>
        <w:spacing w:line="487" w:lineRule="auto"/>
        <w:ind w:left="100" w:right="217" w:firstLine="480"/>
        <w:rPr>
          <w:sz w:val="24"/>
        </w:rPr>
      </w:pPr>
      <w:r w:rsidRPr="00B820DB">
        <w:rPr>
          <w:rFonts w:hint="eastAsia"/>
          <w:sz w:val="21"/>
        </w:rPr>
        <w:t>为推动“数字青岛”建设，全面推行“互联网+管理”模式，以信息化手段加强房屋建筑工程质量安全管理，大力促进信息共享和业务协同，提高行业监管效率、管理水平和决策能力，助推我市建筑业高质量发展，指导房屋建筑工程智慧化工地建设，制定本标准。</w:t>
      </w: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spacing w:before="3"/>
        <w:rPr>
          <w:sz w:val="27"/>
        </w:rPr>
      </w:pPr>
    </w:p>
    <w:p w:rsidR="00641EDC" w:rsidRDefault="00476237">
      <w:pPr>
        <w:spacing w:before="75"/>
        <w:ind w:right="521"/>
        <w:jc w:val="right"/>
        <w:rPr>
          <w:rFonts w:ascii="Calibri"/>
          <w:sz w:val="18"/>
        </w:rPr>
      </w:pPr>
      <w:r>
        <w:rPr>
          <w:rFonts w:ascii="Calibri"/>
          <w:w w:val="95"/>
          <w:sz w:val="18"/>
        </w:rPr>
        <w:t>III</w:t>
      </w:r>
    </w:p>
    <w:p w:rsidR="00641EDC" w:rsidRDefault="00641EDC">
      <w:pPr>
        <w:jc w:val="right"/>
        <w:rPr>
          <w:rFonts w:ascii="Calibri"/>
          <w:sz w:val="18"/>
        </w:rPr>
        <w:sectPr w:rsidR="00641EDC">
          <w:pgSz w:w="11910" w:h="16840"/>
          <w:pgMar w:top="1520" w:right="860" w:bottom="280" w:left="980" w:header="720" w:footer="720" w:gutter="0"/>
          <w:cols w:space="720"/>
        </w:sectPr>
      </w:pPr>
    </w:p>
    <w:p w:rsidR="00641EDC" w:rsidRDefault="00FB6A0E">
      <w:pPr>
        <w:spacing w:before="43"/>
        <w:ind w:left="441" w:right="562"/>
        <w:jc w:val="center"/>
        <w:rPr>
          <w:sz w:val="30"/>
        </w:rPr>
      </w:pPr>
      <w:bookmarkStart w:id="1" w:name="_bookmark0"/>
      <w:bookmarkEnd w:id="1"/>
      <w:r>
        <w:rPr>
          <w:rFonts w:hint="eastAsia"/>
          <w:sz w:val="30"/>
        </w:rPr>
        <w:lastRenderedPageBreak/>
        <w:t>智慧化工地数据</w:t>
      </w:r>
      <w:r w:rsidR="00476237">
        <w:rPr>
          <w:rFonts w:hint="eastAsia"/>
          <w:sz w:val="30"/>
        </w:rPr>
        <w:t>标准</w:t>
      </w: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rPr>
          <w:sz w:val="20"/>
        </w:rPr>
      </w:pPr>
    </w:p>
    <w:p w:rsidR="00641EDC" w:rsidRDefault="00641EDC">
      <w:pPr>
        <w:pStyle w:val="a3"/>
        <w:spacing w:before="7"/>
      </w:pPr>
    </w:p>
    <w:p w:rsidR="00641EDC" w:rsidRPr="004A01E2" w:rsidRDefault="00476237" w:rsidP="004A01E2">
      <w:pPr>
        <w:pStyle w:val="1"/>
        <w:numPr>
          <w:ilvl w:val="0"/>
          <w:numId w:val="3"/>
        </w:numPr>
        <w:spacing w:before="0" w:line="480" w:lineRule="auto"/>
        <w:ind w:left="159" w:hanging="159"/>
        <w:jc w:val="left"/>
        <w:rPr>
          <w:rFonts w:eastAsia="黑体"/>
          <w:sz w:val="21"/>
          <w:szCs w:val="21"/>
        </w:rPr>
      </w:pPr>
      <w:bookmarkStart w:id="2" w:name="1范围"/>
      <w:bookmarkEnd w:id="2"/>
      <w:r w:rsidRPr="004A01E2">
        <w:rPr>
          <w:rFonts w:eastAsia="黑体" w:hint="eastAsia"/>
          <w:sz w:val="21"/>
          <w:szCs w:val="21"/>
        </w:rPr>
        <w:t>范围</w:t>
      </w:r>
    </w:p>
    <w:p w:rsidR="00641EDC" w:rsidRDefault="00476237">
      <w:pPr>
        <w:pStyle w:val="a6"/>
        <w:numPr>
          <w:ilvl w:val="2"/>
          <w:numId w:val="3"/>
        </w:numPr>
        <w:tabs>
          <w:tab w:val="left" w:pos="626"/>
        </w:tabs>
        <w:ind w:left="625"/>
        <w:rPr>
          <w:sz w:val="21"/>
        </w:rPr>
      </w:pPr>
      <w:r>
        <w:rPr>
          <w:rFonts w:hint="eastAsia"/>
          <w:sz w:val="21"/>
        </w:rPr>
        <w:t>本标准适用于青岛市</w:t>
      </w:r>
      <w:r>
        <w:rPr>
          <w:sz w:val="21"/>
        </w:rPr>
        <w:t>房屋建筑</w:t>
      </w:r>
      <w:r>
        <w:rPr>
          <w:rFonts w:hint="eastAsia"/>
          <w:sz w:val="21"/>
        </w:rPr>
        <w:t>工程智慧化工地的建设工作</w:t>
      </w:r>
      <w:r>
        <w:rPr>
          <w:sz w:val="21"/>
        </w:rPr>
        <w:t>。</w:t>
      </w:r>
    </w:p>
    <w:p w:rsidR="00641EDC" w:rsidRDefault="00641EDC">
      <w:pPr>
        <w:pStyle w:val="a3"/>
        <w:spacing w:before="9"/>
        <w:rPr>
          <w:sz w:val="27"/>
        </w:rPr>
      </w:pPr>
    </w:p>
    <w:p w:rsidR="00641EDC" w:rsidRDefault="00476237">
      <w:pPr>
        <w:pStyle w:val="a6"/>
        <w:numPr>
          <w:ilvl w:val="2"/>
          <w:numId w:val="3"/>
        </w:numPr>
        <w:tabs>
          <w:tab w:val="left" w:pos="626"/>
        </w:tabs>
        <w:ind w:left="625"/>
        <w:rPr>
          <w:sz w:val="21"/>
        </w:rPr>
      </w:pPr>
      <w:r>
        <w:rPr>
          <w:rFonts w:hint="eastAsia"/>
          <w:sz w:val="21"/>
        </w:rPr>
        <w:t>青岛市智慧化工地建设除应符合本标准外，尚应符合国家、省及青岛市现行有关标准的规定</w:t>
      </w:r>
      <w:r>
        <w:rPr>
          <w:sz w:val="21"/>
        </w:rPr>
        <w:t>。</w:t>
      </w:r>
    </w:p>
    <w:p w:rsidR="00641EDC" w:rsidRDefault="00641EDC">
      <w:pPr>
        <w:pStyle w:val="a3"/>
        <w:rPr>
          <w:sz w:val="22"/>
        </w:rPr>
      </w:pPr>
    </w:p>
    <w:p w:rsidR="00641EDC" w:rsidRDefault="00641EDC">
      <w:pPr>
        <w:pStyle w:val="a3"/>
        <w:spacing w:before="11"/>
        <w:rPr>
          <w:sz w:val="17"/>
        </w:rPr>
      </w:pPr>
    </w:p>
    <w:p w:rsidR="00641EDC" w:rsidRPr="004A01E2" w:rsidRDefault="00476237" w:rsidP="004A01E2">
      <w:pPr>
        <w:pStyle w:val="1"/>
        <w:numPr>
          <w:ilvl w:val="0"/>
          <w:numId w:val="3"/>
        </w:numPr>
        <w:spacing w:before="0" w:line="480" w:lineRule="auto"/>
        <w:ind w:left="159" w:hanging="159"/>
        <w:jc w:val="left"/>
        <w:rPr>
          <w:rFonts w:eastAsia="黑体"/>
          <w:sz w:val="21"/>
          <w:szCs w:val="21"/>
        </w:rPr>
      </w:pPr>
      <w:r w:rsidRPr="004A01E2">
        <w:rPr>
          <w:rFonts w:eastAsia="黑体" w:hint="eastAsia"/>
          <w:sz w:val="21"/>
          <w:szCs w:val="21"/>
        </w:rPr>
        <w:t>规范性引用文件</w:t>
      </w:r>
    </w:p>
    <w:p w:rsidR="00641EDC" w:rsidRDefault="00476237">
      <w:pPr>
        <w:pStyle w:val="a3"/>
        <w:spacing w:line="278" w:lineRule="auto"/>
        <w:ind w:left="100" w:right="48" w:firstLine="420"/>
      </w:pPr>
      <w:r>
        <w:rPr>
          <w:w w:val="95"/>
        </w:rPr>
        <w:t>下列文件对于本文件的应用是必不可少的。凡是注日期的引用文件，仅所注日期的版本适应于本文件。</w:t>
      </w:r>
      <w:r>
        <w:t>凡是不注日期的引用文件，其最新版本（包括所有修改单）适用于本文件。</w:t>
      </w:r>
    </w:p>
    <w:p w:rsidR="00641EDC" w:rsidRDefault="00641EDC">
      <w:pPr>
        <w:pStyle w:val="a3"/>
        <w:rPr>
          <w:sz w:val="20"/>
        </w:rPr>
      </w:pPr>
    </w:p>
    <w:p w:rsidR="00641EDC" w:rsidRDefault="00476237">
      <w:pPr>
        <w:pStyle w:val="a3"/>
        <w:spacing w:before="135"/>
        <w:ind w:left="520"/>
      </w:pPr>
      <w:r>
        <w:rPr>
          <w:rFonts w:ascii="Times New Roman" w:eastAsia="Times New Roman"/>
        </w:rPr>
        <w:t>GB</w:t>
      </w:r>
      <w:r>
        <w:t>／</w:t>
      </w:r>
      <w:r>
        <w:rPr>
          <w:rFonts w:ascii="Times New Roman" w:eastAsia="Times New Roman"/>
        </w:rPr>
        <w:t xml:space="preserve">T 31167-2014 </w:t>
      </w:r>
      <w:r>
        <w:t>信息安全技术</w:t>
      </w:r>
      <w:proofErr w:type="gramStart"/>
      <w:r>
        <w:t>云计算</w:t>
      </w:r>
      <w:proofErr w:type="gramEnd"/>
      <w:r>
        <w:t>服务安全指南</w:t>
      </w:r>
    </w:p>
    <w:p w:rsidR="00641EDC" w:rsidRDefault="00641EDC">
      <w:pPr>
        <w:pStyle w:val="a3"/>
        <w:spacing w:before="7"/>
        <w:rPr>
          <w:sz w:val="15"/>
        </w:rPr>
      </w:pPr>
    </w:p>
    <w:p w:rsidR="00641EDC" w:rsidRDefault="00476237">
      <w:pPr>
        <w:pStyle w:val="a3"/>
        <w:ind w:left="520"/>
      </w:pPr>
      <w:r>
        <w:rPr>
          <w:rFonts w:ascii="Times New Roman" w:eastAsia="Times New Roman"/>
        </w:rPr>
        <w:t>GB</w:t>
      </w:r>
      <w:r>
        <w:t>／</w:t>
      </w:r>
      <w:r>
        <w:rPr>
          <w:rFonts w:ascii="Times New Roman" w:eastAsia="Times New Roman"/>
        </w:rPr>
        <w:t xml:space="preserve">T 36951-2018 </w:t>
      </w:r>
      <w:r>
        <w:t>信息安全技术物联网感知终端应用安全技术要求</w:t>
      </w:r>
    </w:p>
    <w:p w:rsidR="00641EDC" w:rsidRDefault="00641EDC">
      <w:pPr>
        <w:pStyle w:val="a3"/>
        <w:spacing w:before="6"/>
        <w:rPr>
          <w:sz w:val="15"/>
        </w:rPr>
      </w:pPr>
    </w:p>
    <w:p w:rsidR="00641EDC" w:rsidRDefault="00476237">
      <w:pPr>
        <w:pStyle w:val="a3"/>
        <w:spacing w:before="1"/>
        <w:ind w:left="520"/>
      </w:pPr>
      <w:r>
        <w:rPr>
          <w:rFonts w:ascii="Times New Roman" w:eastAsia="Times New Roman"/>
        </w:rPr>
        <w:t xml:space="preserve">GB/T 25069-2010 </w:t>
      </w:r>
      <w:r>
        <w:t>信息安全技术术语</w:t>
      </w:r>
    </w:p>
    <w:p w:rsidR="00641EDC" w:rsidRDefault="00641EDC">
      <w:pPr>
        <w:pStyle w:val="a3"/>
        <w:rPr>
          <w:sz w:val="22"/>
        </w:rPr>
      </w:pPr>
    </w:p>
    <w:p w:rsidR="00641EDC" w:rsidRDefault="00641EDC">
      <w:pPr>
        <w:pStyle w:val="a3"/>
        <w:spacing w:before="11"/>
        <w:rPr>
          <w:sz w:val="17"/>
        </w:rPr>
      </w:pPr>
    </w:p>
    <w:p w:rsidR="00C85A01" w:rsidRPr="004A01E2" w:rsidRDefault="00476237" w:rsidP="004A01E2">
      <w:pPr>
        <w:pStyle w:val="1"/>
        <w:numPr>
          <w:ilvl w:val="0"/>
          <w:numId w:val="3"/>
        </w:numPr>
        <w:spacing w:before="0" w:line="480" w:lineRule="auto"/>
        <w:ind w:left="159" w:hanging="159"/>
        <w:jc w:val="left"/>
        <w:rPr>
          <w:rFonts w:eastAsia="黑体"/>
          <w:sz w:val="21"/>
          <w:szCs w:val="21"/>
        </w:rPr>
      </w:pPr>
      <w:r w:rsidRPr="004A01E2">
        <w:rPr>
          <w:rFonts w:eastAsia="黑体" w:hint="eastAsia"/>
          <w:sz w:val="21"/>
          <w:szCs w:val="21"/>
        </w:rPr>
        <w:t>术语</w:t>
      </w:r>
      <w:bookmarkStart w:id="3" w:name="3.1_术语"/>
      <w:bookmarkEnd w:id="3"/>
      <w:r w:rsidR="00C85A01">
        <w:rPr>
          <w:rFonts w:eastAsia="黑体" w:hint="eastAsia"/>
          <w:sz w:val="21"/>
          <w:szCs w:val="21"/>
        </w:rPr>
        <w:t>、缩略语</w:t>
      </w:r>
    </w:p>
    <w:p w:rsidR="00641EDC" w:rsidRPr="00796C36" w:rsidRDefault="00C85A01">
      <w:pPr>
        <w:pStyle w:val="a6"/>
        <w:tabs>
          <w:tab w:val="left" w:pos="573"/>
        </w:tabs>
        <w:ind w:left="99" w:firstLine="0"/>
        <w:rPr>
          <w:rFonts w:ascii="Times New Roman" w:eastAsia="Times New Roman"/>
          <w:sz w:val="21"/>
          <w:lang w:val="en-US"/>
        </w:rPr>
      </w:pPr>
      <w:bookmarkStart w:id="4" w:name="3.1.1智慧工地_smart_construction_site"/>
      <w:bookmarkEnd w:id="4"/>
      <w:r>
        <w:rPr>
          <w:rFonts w:ascii="黑体" w:eastAsia="黑体" w:hint="eastAsia"/>
          <w:spacing w:val="-1"/>
          <w:sz w:val="21"/>
          <w:lang w:val="en-US"/>
        </w:rPr>
        <w:t>3</w:t>
      </w:r>
      <w:r w:rsidR="00476237">
        <w:rPr>
          <w:rFonts w:ascii="黑体" w:eastAsia="黑体" w:hint="eastAsia"/>
          <w:spacing w:val="-1"/>
          <w:sz w:val="21"/>
          <w:lang w:val="en-US"/>
        </w:rPr>
        <w:t>.0.1</w:t>
      </w:r>
      <w:r w:rsidR="00476237">
        <w:rPr>
          <w:rFonts w:ascii="黑体" w:eastAsia="黑体" w:hint="eastAsia"/>
          <w:spacing w:val="-1"/>
          <w:sz w:val="21"/>
        </w:rPr>
        <w:t>智慧化工地</w:t>
      </w:r>
      <w:r w:rsidR="00476237" w:rsidRPr="00796C36">
        <w:rPr>
          <w:rFonts w:ascii="黑体" w:eastAsia="黑体" w:hint="eastAsia"/>
          <w:spacing w:val="-1"/>
          <w:sz w:val="21"/>
          <w:lang w:val="en-US"/>
        </w:rPr>
        <w:t xml:space="preserve"> </w:t>
      </w:r>
      <w:r w:rsidR="00476237" w:rsidRPr="00796C36">
        <w:rPr>
          <w:rFonts w:ascii="Times New Roman" w:eastAsia="Times New Roman"/>
          <w:sz w:val="21"/>
          <w:lang w:val="en-US"/>
        </w:rPr>
        <w:t>smart</w:t>
      </w:r>
      <w:r w:rsidR="00476237" w:rsidRPr="00796C36">
        <w:rPr>
          <w:rFonts w:ascii="Times New Roman" w:eastAsia="Times New Roman"/>
          <w:spacing w:val="2"/>
          <w:sz w:val="21"/>
          <w:lang w:val="en-US"/>
        </w:rPr>
        <w:t xml:space="preserve"> </w:t>
      </w:r>
      <w:r w:rsidR="00476237" w:rsidRPr="00796C36">
        <w:rPr>
          <w:rFonts w:ascii="Times New Roman" w:eastAsia="Times New Roman"/>
          <w:sz w:val="21"/>
          <w:lang w:val="en-US"/>
        </w:rPr>
        <w:t>construction</w:t>
      </w:r>
      <w:r w:rsidR="00476237" w:rsidRPr="00796C36">
        <w:rPr>
          <w:rFonts w:ascii="Times New Roman" w:eastAsia="Times New Roman"/>
          <w:spacing w:val="-1"/>
          <w:sz w:val="21"/>
          <w:lang w:val="en-US"/>
        </w:rPr>
        <w:t xml:space="preserve"> </w:t>
      </w:r>
      <w:r w:rsidR="00476237" w:rsidRPr="00796C36">
        <w:rPr>
          <w:rFonts w:ascii="Times New Roman" w:eastAsia="Times New Roman"/>
          <w:sz w:val="21"/>
          <w:lang w:val="en-US"/>
        </w:rPr>
        <w:t>site</w:t>
      </w:r>
    </w:p>
    <w:p w:rsidR="00641EDC" w:rsidRPr="00796C36" w:rsidRDefault="00641EDC">
      <w:pPr>
        <w:pStyle w:val="a3"/>
        <w:spacing w:before="3"/>
        <w:rPr>
          <w:rFonts w:ascii="Times New Roman"/>
          <w:sz w:val="17"/>
          <w:lang w:val="en-US"/>
        </w:rPr>
      </w:pPr>
    </w:p>
    <w:p w:rsidR="00641EDC" w:rsidRDefault="00476237">
      <w:pPr>
        <w:pStyle w:val="a3"/>
        <w:spacing w:line="417" w:lineRule="auto"/>
        <w:ind w:left="100" w:right="220" w:firstLine="420"/>
        <w:jc w:val="both"/>
      </w:pPr>
      <w:r>
        <w:rPr>
          <w:rFonts w:hint="eastAsia"/>
        </w:rPr>
        <w:t>应用物联网、</w:t>
      </w:r>
      <w:r>
        <w:t>云计算</w:t>
      </w:r>
      <w:r>
        <w:rPr>
          <w:rFonts w:hint="eastAsia"/>
        </w:rPr>
        <w:t>、</w:t>
      </w:r>
      <w:r>
        <w:t>大数据等</w:t>
      </w:r>
      <w:r>
        <w:rPr>
          <w:rFonts w:hint="eastAsia"/>
        </w:rPr>
        <w:t>现代</w:t>
      </w:r>
      <w:r>
        <w:t>信息技术，</w:t>
      </w:r>
      <w:r>
        <w:rPr>
          <w:rFonts w:hint="eastAsia"/>
        </w:rPr>
        <w:t>支持对人和物全面感知、施工技术智能管理、工作协同、信息共享，辅助科学决策、实现风险智慧预控，具有数字化、网络化、信息化、协同化特点的智能建造工地</w:t>
      </w:r>
      <w:r>
        <w:t>。</w:t>
      </w:r>
    </w:p>
    <w:p w:rsidR="00641EDC" w:rsidRDefault="00641EDC">
      <w:pPr>
        <w:pStyle w:val="a3"/>
        <w:spacing w:line="417" w:lineRule="auto"/>
        <w:ind w:left="100" w:right="220" w:firstLine="420"/>
        <w:jc w:val="both"/>
      </w:pPr>
    </w:p>
    <w:p w:rsidR="00641EDC" w:rsidRDefault="00476237">
      <w:pPr>
        <w:pStyle w:val="a6"/>
        <w:tabs>
          <w:tab w:val="left" w:pos="573"/>
        </w:tabs>
        <w:ind w:left="99" w:firstLine="0"/>
        <w:rPr>
          <w:rFonts w:ascii="Times New Roman" w:eastAsia="Times New Roman"/>
          <w:sz w:val="21"/>
        </w:rPr>
      </w:pPr>
      <w:r>
        <w:rPr>
          <w:rFonts w:ascii="黑体" w:eastAsia="黑体" w:hint="eastAsia"/>
          <w:spacing w:val="-1"/>
          <w:sz w:val="21"/>
          <w:lang w:val="en-US"/>
        </w:rPr>
        <w:t>3.0.2</w:t>
      </w:r>
      <w:r>
        <w:rPr>
          <w:rFonts w:ascii="黑体" w:eastAsia="黑体" w:hint="eastAsia"/>
          <w:spacing w:val="-1"/>
          <w:sz w:val="21"/>
        </w:rPr>
        <w:t xml:space="preserve">智慧化工地基础设施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ar"/>
        </w:rPr>
        <w:t>infrastructure of smart construction site</w:t>
      </w:r>
    </w:p>
    <w:p w:rsidR="00641EDC" w:rsidRDefault="00641EDC">
      <w:pPr>
        <w:pStyle w:val="a3"/>
        <w:spacing w:before="3"/>
        <w:rPr>
          <w:rFonts w:ascii="Times New Roman"/>
          <w:sz w:val="17"/>
        </w:rPr>
      </w:pPr>
    </w:p>
    <w:p w:rsidR="00641EDC" w:rsidRDefault="00476237">
      <w:pPr>
        <w:pStyle w:val="a3"/>
        <w:spacing w:line="417" w:lineRule="auto"/>
        <w:ind w:left="100" w:right="220" w:firstLine="420"/>
        <w:jc w:val="both"/>
      </w:pPr>
      <w:r>
        <w:rPr>
          <w:rFonts w:hint="eastAsia"/>
        </w:rPr>
        <w:t>用于智慧化工地收集、传输、处理、显示各类信息的软硬件设施，包括各类传感器、自动识别装置、网关、路由器、服务器、显示屏等设备及软件技术平台相关集成设施。</w:t>
      </w:r>
    </w:p>
    <w:p w:rsidR="00641EDC" w:rsidRDefault="00641EDC">
      <w:pPr>
        <w:pStyle w:val="a3"/>
        <w:spacing w:line="417" w:lineRule="auto"/>
        <w:ind w:left="100" w:right="220" w:firstLine="420"/>
        <w:jc w:val="both"/>
      </w:pPr>
    </w:p>
    <w:p w:rsidR="00641EDC" w:rsidRDefault="00476237">
      <w:pPr>
        <w:pStyle w:val="a6"/>
        <w:tabs>
          <w:tab w:val="left" w:pos="573"/>
        </w:tabs>
        <w:ind w:left="99" w:firstLine="0"/>
        <w:rPr>
          <w:rFonts w:ascii="Times New Roman" w:eastAsia="Times New Roman"/>
          <w:sz w:val="21"/>
        </w:rPr>
      </w:pPr>
      <w:r>
        <w:rPr>
          <w:rFonts w:ascii="黑体" w:eastAsia="黑体" w:hint="eastAsia"/>
          <w:spacing w:val="-1"/>
          <w:sz w:val="21"/>
          <w:lang w:val="en-US"/>
        </w:rPr>
        <w:t>3.0.3</w:t>
      </w:r>
      <w:r>
        <w:rPr>
          <w:rFonts w:ascii="黑体" w:eastAsia="黑体" w:hint="eastAsia"/>
          <w:spacing w:val="-1"/>
          <w:sz w:val="21"/>
        </w:rPr>
        <w:t xml:space="preserve">项目智慧化管理平台 </w:t>
      </w:r>
      <w:r>
        <w:rPr>
          <w:rFonts w:ascii="Times New Roman" w:eastAsia="Times New Roman" w:hint="eastAsia"/>
          <w:sz w:val="21"/>
        </w:rPr>
        <w:t>Intelligent project management platform</w:t>
      </w:r>
    </w:p>
    <w:p w:rsidR="00641EDC" w:rsidRDefault="00641EDC">
      <w:pPr>
        <w:pStyle w:val="a3"/>
        <w:spacing w:before="3"/>
        <w:rPr>
          <w:rFonts w:ascii="Times New Roman"/>
          <w:sz w:val="17"/>
        </w:rPr>
      </w:pPr>
    </w:p>
    <w:p w:rsidR="00641EDC" w:rsidRDefault="00476237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  <w:r>
        <w:rPr>
          <w:rFonts w:ascii="宋体" w:eastAsia="宋体" w:hAnsi="宋体" w:cs="宋体" w:hint="eastAsia"/>
          <w:color w:val="auto"/>
          <w:sz w:val="21"/>
          <w:szCs w:val="21"/>
          <w:lang w:val="zh-CN" w:bidi="zh-CN"/>
        </w:rPr>
        <w:t>项目智慧化管理平台(简称项目平台),是应用于智慧化工地施工现场的信息管理系统，实现对工地现场人员、物资、设备、技术、环境等要素全面采集、监测、管理，数据共享和协同运作，并与企业平台、行业平台对接。</w:t>
      </w:r>
    </w:p>
    <w:p w:rsidR="00641EDC" w:rsidRDefault="00641EDC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</w:p>
    <w:p w:rsidR="00641EDC" w:rsidRDefault="00476237">
      <w:pPr>
        <w:pStyle w:val="a6"/>
        <w:tabs>
          <w:tab w:val="left" w:pos="573"/>
        </w:tabs>
        <w:ind w:left="99" w:firstLine="0"/>
        <w:rPr>
          <w:rFonts w:ascii="Times New Roman" w:eastAsia="Times New Roman"/>
          <w:sz w:val="21"/>
        </w:rPr>
      </w:pPr>
      <w:r>
        <w:rPr>
          <w:rFonts w:ascii="黑体" w:eastAsia="黑体" w:hint="eastAsia"/>
          <w:spacing w:val="-1"/>
          <w:sz w:val="21"/>
          <w:lang w:val="en-US"/>
        </w:rPr>
        <w:t>3.0.4</w:t>
      </w:r>
      <w:r>
        <w:rPr>
          <w:rFonts w:ascii="黑体" w:eastAsia="黑体" w:hint="eastAsia"/>
          <w:spacing w:val="-1"/>
          <w:sz w:val="21"/>
        </w:rPr>
        <w:t xml:space="preserve">企业智慧化管理平台 </w:t>
      </w:r>
      <w:r>
        <w:rPr>
          <w:rFonts w:ascii="Times New Roman" w:eastAsia="Times New Roman" w:hint="eastAsia"/>
          <w:sz w:val="21"/>
        </w:rPr>
        <w:t>Intelligent Enterprise management platform</w:t>
      </w:r>
    </w:p>
    <w:p w:rsidR="00641EDC" w:rsidRDefault="00641EDC">
      <w:pPr>
        <w:pStyle w:val="a3"/>
        <w:spacing w:before="3"/>
        <w:rPr>
          <w:rFonts w:ascii="Times New Roman"/>
          <w:sz w:val="17"/>
        </w:rPr>
      </w:pPr>
    </w:p>
    <w:p w:rsidR="00641EDC" w:rsidRDefault="00476237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  <w:r>
        <w:rPr>
          <w:rFonts w:ascii="宋体" w:eastAsia="宋体" w:hAnsi="宋体" w:cs="宋体" w:hint="eastAsia"/>
          <w:color w:val="auto"/>
          <w:sz w:val="21"/>
          <w:szCs w:val="21"/>
          <w:lang w:val="zh-CN" w:bidi="zh-CN"/>
        </w:rPr>
        <w:lastRenderedPageBreak/>
        <w:t>企业智慧化管理平台（简称企业平台），是各参建主体或相关机构对智慧化工地建设过程进行管理的系统，满足企业或机构对智慧化工地管理的要求，具备企业对智慧化工地各要素统计分析、预警、处理及管理功能。</w:t>
      </w:r>
    </w:p>
    <w:p w:rsidR="00641EDC" w:rsidRDefault="00641EDC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</w:p>
    <w:p w:rsidR="00641EDC" w:rsidRDefault="00476237">
      <w:pPr>
        <w:pStyle w:val="a6"/>
        <w:tabs>
          <w:tab w:val="left" w:pos="573"/>
        </w:tabs>
        <w:ind w:left="99" w:firstLine="0"/>
        <w:rPr>
          <w:rFonts w:ascii="Times New Roman" w:eastAsia="Times New Roman"/>
          <w:sz w:val="21"/>
        </w:rPr>
      </w:pPr>
      <w:r>
        <w:rPr>
          <w:rFonts w:ascii="黑体" w:eastAsia="黑体" w:hint="eastAsia"/>
          <w:spacing w:val="-1"/>
          <w:sz w:val="21"/>
          <w:lang w:val="en-US"/>
        </w:rPr>
        <w:t>3.0.5</w:t>
      </w:r>
      <w:r>
        <w:rPr>
          <w:rFonts w:ascii="黑体" w:eastAsia="黑体" w:hint="eastAsia"/>
          <w:spacing w:val="-1"/>
          <w:sz w:val="21"/>
        </w:rPr>
        <w:t xml:space="preserve">行业智慧化服务平台 </w:t>
      </w:r>
      <w:r>
        <w:rPr>
          <w:rFonts w:ascii="Times New Roman" w:eastAsia="Times New Roman" w:hint="eastAsia"/>
          <w:sz w:val="21"/>
        </w:rPr>
        <w:t xml:space="preserve">Intelligent </w:t>
      </w:r>
      <w:r>
        <w:rPr>
          <w:rFonts w:ascii="Times New Roman" w:hint="eastAsia"/>
          <w:sz w:val="21"/>
          <w:lang w:val="en-US"/>
        </w:rPr>
        <w:t xml:space="preserve">Construction </w:t>
      </w:r>
      <w:r>
        <w:rPr>
          <w:rFonts w:ascii="Times New Roman" w:eastAsia="Times New Roman" w:hint="eastAsia"/>
          <w:sz w:val="21"/>
        </w:rPr>
        <w:t>industry platform</w:t>
      </w:r>
    </w:p>
    <w:p w:rsidR="00641EDC" w:rsidRDefault="00641EDC">
      <w:pPr>
        <w:pStyle w:val="a3"/>
        <w:spacing w:before="3"/>
        <w:rPr>
          <w:rFonts w:ascii="Times New Roman"/>
          <w:sz w:val="17"/>
        </w:rPr>
      </w:pPr>
    </w:p>
    <w:p w:rsidR="00641EDC" w:rsidRDefault="00476237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  <w:r>
        <w:rPr>
          <w:rFonts w:ascii="宋体" w:eastAsia="宋体" w:hAnsi="宋体" w:cs="宋体" w:hint="eastAsia"/>
          <w:color w:val="auto"/>
          <w:sz w:val="21"/>
          <w:szCs w:val="21"/>
          <w:lang w:val="zh-CN" w:bidi="zh-CN"/>
        </w:rPr>
        <w:t>行业智慧化服务平台（简称行业平台），是行业协会对智慧化工地建设过程进行监管的系统，满足行业协会对项目建造过程中的相关数据动态获取和掌握，</w:t>
      </w:r>
      <w:proofErr w:type="gramStart"/>
      <w:r>
        <w:rPr>
          <w:rFonts w:ascii="宋体" w:eastAsia="宋体" w:hAnsi="宋体" w:cs="宋体" w:hint="eastAsia"/>
          <w:color w:val="auto"/>
          <w:sz w:val="21"/>
          <w:szCs w:val="21"/>
          <w:lang w:val="zh-CN" w:bidi="zh-CN"/>
        </w:rPr>
        <w:t>整合住</w:t>
      </w:r>
      <w:proofErr w:type="gramEnd"/>
      <w:r>
        <w:rPr>
          <w:rFonts w:ascii="宋体" w:eastAsia="宋体" w:hAnsi="宋体" w:cs="宋体" w:hint="eastAsia"/>
          <w:color w:val="auto"/>
          <w:sz w:val="21"/>
          <w:szCs w:val="21"/>
          <w:lang w:val="zh-CN" w:bidi="zh-CN"/>
        </w:rPr>
        <w:t>建行业信息化资源，实现智慧化工地全过程管控，提高行业监管效率、监管水平和决策能力。行业平台与项目平台实现数据共享、信息互通、工作协同。</w:t>
      </w:r>
    </w:p>
    <w:p w:rsidR="00641EDC" w:rsidRDefault="00641EDC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</w:p>
    <w:p w:rsidR="00641EDC" w:rsidRDefault="00476237">
      <w:pPr>
        <w:pStyle w:val="a6"/>
        <w:tabs>
          <w:tab w:val="left" w:pos="573"/>
        </w:tabs>
        <w:ind w:left="99" w:firstLine="0"/>
        <w:rPr>
          <w:rFonts w:ascii="Times New Roman"/>
          <w:sz w:val="21"/>
          <w:lang w:val="en-US"/>
        </w:rPr>
      </w:pPr>
      <w:r>
        <w:rPr>
          <w:rFonts w:ascii="黑体" w:eastAsia="黑体" w:hint="eastAsia"/>
          <w:spacing w:val="-1"/>
          <w:sz w:val="21"/>
          <w:lang w:val="en-US"/>
        </w:rPr>
        <w:t>3.0.6</w:t>
      </w:r>
      <w:r>
        <w:rPr>
          <w:rFonts w:ascii="黑体" w:eastAsia="黑体" w:hint="eastAsia"/>
          <w:spacing w:val="-1"/>
          <w:sz w:val="21"/>
        </w:rPr>
        <w:t xml:space="preserve">数字化资料 </w:t>
      </w:r>
      <w:r>
        <w:rPr>
          <w:rFonts w:ascii="Times New Roman" w:hint="eastAsia"/>
          <w:sz w:val="21"/>
          <w:lang w:val="en-US"/>
        </w:rPr>
        <w:t>Digital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rFonts w:ascii="Times New Roman" w:hint="eastAsia"/>
          <w:sz w:val="21"/>
          <w:lang w:val="en-US"/>
        </w:rPr>
        <w:t>Data</w:t>
      </w:r>
    </w:p>
    <w:p w:rsidR="00641EDC" w:rsidRDefault="00641EDC">
      <w:pPr>
        <w:pStyle w:val="a3"/>
        <w:spacing w:before="3"/>
        <w:rPr>
          <w:rFonts w:ascii="Times New Roman"/>
          <w:sz w:val="17"/>
        </w:rPr>
      </w:pPr>
    </w:p>
    <w:p w:rsidR="00641EDC" w:rsidRDefault="00476237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  <w:r>
        <w:rPr>
          <w:rFonts w:ascii="宋体" w:eastAsia="宋体" w:hAnsi="宋体" w:cs="宋体" w:hint="eastAsia"/>
          <w:color w:val="auto"/>
          <w:sz w:val="21"/>
          <w:szCs w:val="21"/>
          <w:lang w:val="zh-CN" w:bidi="zh-CN"/>
        </w:rPr>
        <w:t>应用施工现场项目管理、企业管理、行业平台系统，收集、记录或形成建筑工程施工、质量、安全管理资料，通过信息化、数据化等技术手段形成可储存、复制、共享的数字化文件。</w:t>
      </w:r>
    </w:p>
    <w:p w:rsidR="00641EDC" w:rsidRDefault="00641EDC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</w:p>
    <w:p w:rsidR="00641EDC" w:rsidRDefault="00476237">
      <w:pPr>
        <w:pStyle w:val="a6"/>
        <w:tabs>
          <w:tab w:val="left" w:pos="573"/>
        </w:tabs>
        <w:ind w:left="99" w:firstLine="0"/>
        <w:rPr>
          <w:rFonts w:ascii="Times New Roman" w:eastAsia="Times New Roman"/>
          <w:sz w:val="21"/>
        </w:rPr>
      </w:pPr>
      <w:r>
        <w:rPr>
          <w:rFonts w:ascii="黑体" w:eastAsia="黑体" w:hint="eastAsia"/>
          <w:spacing w:val="-1"/>
          <w:sz w:val="21"/>
          <w:lang w:val="en-US"/>
        </w:rPr>
        <w:t>3.0.7</w:t>
      </w:r>
      <w:r>
        <w:rPr>
          <w:rFonts w:ascii="黑体" w:eastAsia="黑体" w:hint="eastAsia"/>
          <w:spacing w:val="-1"/>
          <w:sz w:val="21"/>
        </w:rPr>
        <w:t xml:space="preserve">电子签章/签名 </w:t>
      </w:r>
      <w:r>
        <w:rPr>
          <w:rFonts w:ascii="Times New Roman" w:eastAsia="Times New Roman" w:hint="eastAsia"/>
          <w:sz w:val="21"/>
        </w:rPr>
        <w:t>Electronic</w:t>
      </w:r>
      <w:r>
        <w:rPr>
          <w:rFonts w:ascii="Times New Roman" w:hint="eastAsia"/>
          <w:sz w:val="21"/>
          <w:lang w:val="en-US"/>
        </w:rPr>
        <w:t xml:space="preserve"> Seal/</w:t>
      </w:r>
      <w:r>
        <w:rPr>
          <w:rFonts w:ascii="Times New Roman" w:eastAsia="Times New Roman" w:hint="eastAsia"/>
          <w:sz w:val="21"/>
        </w:rPr>
        <w:t xml:space="preserve">Electronic </w:t>
      </w:r>
      <w:r>
        <w:rPr>
          <w:rFonts w:ascii="Times New Roman" w:hint="eastAsia"/>
          <w:sz w:val="21"/>
          <w:lang w:val="en-US"/>
        </w:rPr>
        <w:t>S</w:t>
      </w:r>
      <w:r>
        <w:rPr>
          <w:rFonts w:ascii="Times New Roman" w:eastAsia="Times New Roman" w:hint="eastAsia"/>
          <w:sz w:val="21"/>
        </w:rPr>
        <w:t>ignature</w:t>
      </w:r>
    </w:p>
    <w:p w:rsidR="00641EDC" w:rsidRDefault="00641EDC">
      <w:pPr>
        <w:pStyle w:val="a3"/>
        <w:spacing w:before="3"/>
        <w:rPr>
          <w:rFonts w:ascii="Times New Roman"/>
          <w:sz w:val="17"/>
        </w:rPr>
      </w:pPr>
    </w:p>
    <w:p w:rsidR="00641EDC" w:rsidRDefault="00476237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  <w:r>
        <w:rPr>
          <w:rFonts w:ascii="宋体" w:eastAsia="宋体" w:hAnsi="宋体" w:cs="宋体" w:hint="eastAsia"/>
          <w:color w:val="auto"/>
          <w:sz w:val="21"/>
          <w:szCs w:val="21"/>
          <w:lang w:val="zh-CN" w:bidi="zh-CN"/>
        </w:rPr>
        <w:t>通过将第三方认证机构、电子签约平台认定的数字认证、信息化公章、签名图片与被签章对象绑定，利用图像处理技术将电子签章/签名操作转化为与纸质文件盖章操作相同的可视效果，同时利用电子签名技术保障电子信息的真实性、完整性以及签名人的不可否认性。</w:t>
      </w:r>
    </w:p>
    <w:p w:rsidR="00641EDC" w:rsidRDefault="00641EDC">
      <w:pPr>
        <w:pStyle w:val="Default"/>
        <w:spacing w:line="360" w:lineRule="auto"/>
        <w:ind w:firstLine="420"/>
        <w:rPr>
          <w:rFonts w:ascii="宋体" w:eastAsia="宋体" w:hAnsi="宋体" w:cs="宋体"/>
          <w:color w:val="auto"/>
          <w:sz w:val="21"/>
          <w:szCs w:val="21"/>
          <w:lang w:val="zh-CN" w:bidi="zh-CN"/>
        </w:rPr>
      </w:pPr>
    </w:p>
    <w:p w:rsidR="00F06C8D" w:rsidRPr="004A01E2" w:rsidRDefault="00476237" w:rsidP="004A01E2">
      <w:pPr>
        <w:pStyle w:val="1"/>
        <w:numPr>
          <w:ilvl w:val="0"/>
          <w:numId w:val="3"/>
        </w:numPr>
        <w:spacing w:before="0" w:line="480" w:lineRule="auto"/>
        <w:ind w:left="159" w:hanging="159"/>
        <w:jc w:val="left"/>
        <w:rPr>
          <w:rFonts w:eastAsia="黑体"/>
          <w:sz w:val="21"/>
          <w:szCs w:val="21"/>
        </w:rPr>
      </w:pPr>
      <w:bookmarkStart w:id="5" w:name="_bookmark2"/>
      <w:bookmarkEnd w:id="5"/>
      <w:r w:rsidRPr="004A01E2">
        <w:rPr>
          <w:rFonts w:eastAsia="黑体" w:hint="eastAsia"/>
          <w:sz w:val="21"/>
          <w:szCs w:val="21"/>
        </w:rPr>
        <w:t>基本规定</w:t>
      </w:r>
    </w:p>
    <w:p w:rsidR="00B820DB" w:rsidRPr="00074852" w:rsidRDefault="00476237" w:rsidP="00B820DB">
      <w:pPr>
        <w:tabs>
          <w:tab w:val="left" w:pos="6"/>
          <w:tab w:val="left" w:pos="426"/>
          <w:tab w:val="left" w:pos="567"/>
        </w:tabs>
        <w:spacing w:line="360" w:lineRule="auto"/>
        <w:rPr>
          <w:sz w:val="21"/>
          <w:szCs w:val="21"/>
        </w:rPr>
      </w:pPr>
      <w:bookmarkStart w:id="6" w:name="4.1_智慧工地建设规定"/>
      <w:bookmarkStart w:id="7" w:name="_bookmark3"/>
      <w:bookmarkEnd w:id="6"/>
      <w:bookmarkEnd w:id="7"/>
      <w:r w:rsidRPr="00074852">
        <w:rPr>
          <w:rFonts w:hint="eastAsia"/>
          <w:sz w:val="21"/>
          <w:szCs w:val="21"/>
          <w:lang w:val="en-US"/>
        </w:rPr>
        <w:t>4</w:t>
      </w:r>
      <w:r w:rsidRPr="00074852">
        <w:rPr>
          <w:rFonts w:hint="eastAsia"/>
          <w:sz w:val="21"/>
          <w:szCs w:val="21"/>
        </w:rPr>
        <w:t>.0.1</w:t>
      </w:r>
      <w:r w:rsidR="00B820DB" w:rsidRPr="00074852">
        <w:rPr>
          <w:sz w:val="21"/>
          <w:szCs w:val="21"/>
        </w:rPr>
        <w:t>本标准适用范围是建筑市场各方主体在</w:t>
      </w:r>
      <w:r w:rsidR="00B820DB" w:rsidRPr="00074852">
        <w:rPr>
          <w:rFonts w:hint="eastAsia"/>
          <w:sz w:val="21"/>
          <w:szCs w:val="21"/>
        </w:rPr>
        <w:t>青岛市</w:t>
      </w:r>
      <w:r w:rsidR="00B820DB" w:rsidRPr="00074852">
        <w:rPr>
          <w:sz w:val="21"/>
          <w:szCs w:val="21"/>
        </w:rPr>
        <w:t>行政区域内开展房屋建筑和市政基础设施工程</w:t>
      </w:r>
      <w:r w:rsidR="00FD72E9" w:rsidRPr="00074852">
        <w:rPr>
          <w:rFonts w:hint="eastAsia"/>
          <w:sz w:val="21"/>
          <w:szCs w:val="21"/>
        </w:rPr>
        <w:t>的</w:t>
      </w:r>
      <w:r w:rsidR="00B820DB" w:rsidRPr="00074852">
        <w:rPr>
          <w:rFonts w:hint="eastAsia"/>
          <w:sz w:val="21"/>
          <w:szCs w:val="21"/>
        </w:rPr>
        <w:t>智慧化工地</w:t>
      </w:r>
      <w:r w:rsidR="00FD72E9" w:rsidRPr="00074852">
        <w:rPr>
          <w:rFonts w:hint="eastAsia"/>
          <w:sz w:val="21"/>
          <w:szCs w:val="21"/>
        </w:rPr>
        <w:t>建设的</w:t>
      </w:r>
      <w:r w:rsidR="00B820DB" w:rsidRPr="00074852">
        <w:rPr>
          <w:sz w:val="21"/>
          <w:szCs w:val="21"/>
        </w:rPr>
        <w:t>信息认定、采集、公开、使用及管理。</w:t>
      </w:r>
    </w:p>
    <w:p w:rsidR="00B820DB" w:rsidRPr="00074852" w:rsidRDefault="00FD72E9" w:rsidP="00B820DB">
      <w:pPr>
        <w:tabs>
          <w:tab w:val="left" w:pos="6"/>
          <w:tab w:val="left" w:pos="426"/>
          <w:tab w:val="left" w:pos="567"/>
        </w:tabs>
        <w:spacing w:line="360" w:lineRule="auto"/>
        <w:rPr>
          <w:sz w:val="21"/>
          <w:szCs w:val="21"/>
        </w:rPr>
      </w:pPr>
      <w:r w:rsidRPr="00074852">
        <w:rPr>
          <w:rFonts w:hint="eastAsia"/>
          <w:sz w:val="21"/>
          <w:szCs w:val="21"/>
          <w:lang w:val="en-US"/>
        </w:rPr>
        <w:t>4</w:t>
      </w:r>
      <w:r w:rsidRPr="00074852">
        <w:rPr>
          <w:rFonts w:hint="eastAsia"/>
          <w:sz w:val="21"/>
          <w:szCs w:val="21"/>
        </w:rPr>
        <w:t>.0.2</w:t>
      </w:r>
      <w:r w:rsidRPr="00074852">
        <w:rPr>
          <w:sz w:val="21"/>
          <w:szCs w:val="21"/>
        </w:rPr>
        <w:t>各地区（</w:t>
      </w:r>
      <w:r w:rsidRPr="00074852">
        <w:rPr>
          <w:rFonts w:hint="eastAsia"/>
          <w:sz w:val="21"/>
          <w:szCs w:val="21"/>
        </w:rPr>
        <w:t>市</w:t>
      </w:r>
      <w:r w:rsidR="00B820DB" w:rsidRPr="00074852">
        <w:rPr>
          <w:sz w:val="21"/>
          <w:szCs w:val="21"/>
        </w:rPr>
        <w:t>）住房城乡建设行政主管部门在建立相关智慧监管系统时，所管理的信息数据可多于本标准规定的数据。</w:t>
      </w:r>
    </w:p>
    <w:p w:rsidR="00B820DB" w:rsidRPr="00074852" w:rsidRDefault="00FD72E9" w:rsidP="00B820DB">
      <w:pPr>
        <w:tabs>
          <w:tab w:val="left" w:pos="6"/>
          <w:tab w:val="left" w:pos="426"/>
          <w:tab w:val="left" w:pos="567"/>
        </w:tabs>
        <w:spacing w:line="360" w:lineRule="auto"/>
        <w:rPr>
          <w:sz w:val="21"/>
          <w:szCs w:val="21"/>
        </w:rPr>
      </w:pPr>
      <w:r w:rsidRPr="00074852">
        <w:rPr>
          <w:rFonts w:hint="eastAsia"/>
          <w:sz w:val="21"/>
          <w:szCs w:val="21"/>
          <w:lang w:val="en-US"/>
        </w:rPr>
        <w:t>4</w:t>
      </w:r>
      <w:r w:rsidRPr="00074852">
        <w:rPr>
          <w:rFonts w:hint="eastAsia"/>
          <w:sz w:val="21"/>
          <w:szCs w:val="21"/>
        </w:rPr>
        <w:t>.0.</w:t>
      </w:r>
      <w:r w:rsidRPr="00074852">
        <w:rPr>
          <w:sz w:val="21"/>
          <w:szCs w:val="21"/>
        </w:rPr>
        <w:t>3</w:t>
      </w:r>
      <w:r w:rsidR="00B820DB" w:rsidRPr="00074852">
        <w:rPr>
          <w:sz w:val="21"/>
          <w:szCs w:val="21"/>
        </w:rPr>
        <w:t>本标准所涉及的省 (自治区、直辖市)、地(市、州、盟)、县(区、市、旗)等行政区划名称及代码与《中华人民共和国行政区划代码》GB/T 2260-2007规定相一致。如遇国标发布后新调整的行政区划名称及代码，以国家统计局公布的“最新县及县以上行政区划代码”为准。</w:t>
      </w:r>
    </w:p>
    <w:p w:rsidR="00641EDC" w:rsidRDefault="00074852" w:rsidP="00074852">
      <w:pPr>
        <w:tabs>
          <w:tab w:val="left" w:pos="6"/>
          <w:tab w:val="left" w:pos="426"/>
          <w:tab w:val="left" w:pos="567"/>
        </w:tabs>
        <w:spacing w:line="360" w:lineRule="auto"/>
        <w:rPr>
          <w:sz w:val="21"/>
          <w:szCs w:val="21"/>
        </w:rPr>
      </w:pPr>
      <w:r w:rsidRPr="00074852">
        <w:rPr>
          <w:rFonts w:hint="eastAsia"/>
          <w:sz w:val="21"/>
          <w:szCs w:val="21"/>
          <w:lang w:val="en-US"/>
        </w:rPr>
        <w:t>4</w:t>
      </w:r>
      <w:r w:rsidRPr="00074852">
        <w:rPr>
          <w:rFonts w:hint="eastAsia"/>
          <w:sz w:val="21"/>
          <w:szCs w:val="21"/>
        </w:rPr>
        <w:t>.0.</w:t>
      </w:r>
      <w:r w:rsidRPr="00074852">
        <w:rPr>
          <w:sz w:val="21"/>
          <w:szCs w:val="21"/>
        </w:rPr>
        <w:t>4</w:t>
      </w:r>
      <w:r w:rsidR="00B820DB" w:rsidRPr="00074852">
        <w:rPr>
          <w:sz w:val="21"/>
          <w:szCs w:val="21"/>
        </w:rPr>
        <w:t>本标准中</w:t>
      </w:r>
      <w:r w:rsidR="00B820DB" w:rsidRPr="00B820DB">
        <w:rPr>
          <w:sz w:val="21"/>
          <w:szCs w:val="21"/>
        </w:rPr>
        <w:t>的人员身份证号码符合《公民身份号码》GB11643-1999的规定。</w:t>
      </w:r>
    </w:p>
    <w:p w:rsidR="00074852" w:rsidRDefault="00074852" w:rsidP="00074852">
      <w:pPr>
        <w:tabs>
          <w:tab w:val="left" w:pos="6"/>
          <w:tab w:val="left" w:pos="426"/>
          <w:tab w:val="left" w:pos="567"/>
        </w:tabs>
        <w:spacing w:line="360" w:lineRule="auto"/>
        <w:rPr>
          <w:sz w:val="21"/>
          <w:szCs w:val="21"/>
        </w:rPr>
      </w:pPr>
      <w:r w:rsidRPr="00074852">
        <w:rPr>
          <w:rFonts w:hint="eastAsia"/>
          <w:sz w:val="21"/>
          <w:szCs w:val="21"/>
          <w:lang w:val="en-US"/>
        </w:rPr>
        <w:t>4</w:t>
      </w:r>
      <w:r w:rsidRPr="00074852">
        <w:rPr>
          <w:rFonts w:hint="eastAsia"/>
          <w:sz w:val="21"/>
          <w:szCs w:val="21"/>
        </w:rPr>
        <w:t>.0.</w:t>
      </w:r>
      <w:r>
        <w:rPr>
          <w:sz w:val="21"/>
          <w:szCs w:val="21"/>
        </w:rPr>
        <w:t>5</w:t>
      </w:r>
      <w:r w:rsidRPr="00074852">
        <w:rPr>
          <w:sz w:val="21"/>
          <w:szCs w:val="21"/>
        </w:rPr>
        <w:t>本标准中</w:t>
      </w:r>
      <w:r>
        <w:rPr>
          <w:rFonts w:hint="eastAsia"/>
          <w:sz w:val="21"/>
          <w:szCs w:val="21"/>
        </w:rPr>
        <w:t>未明确标注格式的日期或时间，统一按照“yyyy</w:t>
      </w:r>
      <w:r>
        <w:rPr>
          <w:sz w:val="21"/>
          <w:szCs w:val="21"/>
        </w:rPr>
        <w:t>MMdd</w:t>
      </w:r>
      <w:r>
        <w:rPr>
          <w:rFonts w:hint="eastAsia"/>
          <w:sz w:val="21"/>
          <w:szCs w:val="21"/>
        </w:rPr>
        <w:t>”或“yyyy</w:t>
      </w:r>
      <w:r>
        <w:rPr>
          <w:sz w:val="21"/>
          <w:szCs w:val="21"/>
        </w:rPr>
        <w:t>MMdd HH:mm:ss</w:t>
      </w:r>
      <w:r>
        <w:rPr>
          <w:rFonts w:hint="eastAsia"/>
          <w:sz w:val="21"/>
          <w:szCs w:val="21"/>
        </w:rPr>
        <w:t>”</w:t>
      </w:r>
      <w:r w:rsidR="00F211CC">
        <w:rPr>
          <w:rFonts w:hint="eastAsia"/>
          <w:sz w:val="21"/>
          <w:szCs w:val="21"/>
        </w:rPr>
        <w:t>格式</w:t>
      </w:r>
      <w:r w:rsidRPr="00B820DB">
        <w:rPr>
          <w:sz w:val="21"/>
          <w:szCs w:val="21"/>
        </w:rPr>
        <w:t>。</w:t>
      </w:r>
    </w:p>
    <w:p w:rsidR="00074852" w:rsidRPr="00074852" w:rsidRDefault="00074852" w:rsidP="00074852">
      <w:pPr>
        <w:pStyle w:val="Default"/>
        <w:rPr>
          <w:lang w:val="zh-CN" w:bidi="zh-CN"/>
        </w:rPr>
      </w:pPr>
    </w:p>
    <w:p w:rsidR="00074852" w:rsidRDefault="00074852">
      <w:pPr>
        <w:widowControl/>
        <w:autoSpaceDE/>
        <w:autoSpaceDN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F06C8D" w:rsidRPr="004A01E2" w:rsidRDefault="00D73ED4" w:rsidP="004A01E2">
      <w:pPr>
        <w:pStyle w:val="1"/>
        <w:numPr>
          <w:ilvl w:val="0"/>
          <w:numId w:val="3"/>
        </w:numPr>
        <w:spacing w:before="0" w:line="480" w:lineRule="auto"/>
        <w:ind w:left="159" w:hanging="159"/>
        <w:jc w:val="left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lastRenderedPageBreak/>
        <w:t>智慧化工</w:t>
      </w:r>
      <w:proofErr w:type="gramStart"/>
      <w:r>
        <w:rPr>
          <w:rFonts w:eastAsia="黑体" w:hint="eastAsia"/>
          <w:sz w:val="21"/>
          <w:szCs w:val="21"/>
        </w:rPr>
        <w:t>地数据</w:t>
      </w:r>
      <w:proofErr w:type="gramEnd"/>
      <w:r>
        <w:rPr>
          <w:rFonts w:eastAsia="黑体" w:hint="eastAsia"/>
          <w:sz w:val="21"/>
          <w:szCs w:val="21"/>
        </w:rPr>
        <w:t>标准</w:t>
      </w:r>
    </w:p>
    <w:p w:rsidR="00641EDC" w:rsidRPr="004A01E2" w:rsidRDefault="00476237" w:rsidP="004A01E2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bookmarkStart w:id="8" w:name="5.1_系统平台组成"/>
      <w:bookmarkEnd w:id="8"/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5.1</w:t>
      </w:r>
      <w:r w:rsidR="00333E73">
        <w:rPr>
          <w:rFonts w:ascii="黑体" w:eastAsia="黑体" w:hAnsi="黑体"/>
          <w:bCs/>
          <w:sz w:val="21"/>
          <w:szCs w:val="21"/>
          <w:lang w:val="en-US"/>
        </w:rPr>
        <w:t xml:space="preserve"> </w:t>
      </w:r>
      <w:r w:rsidR="00223246" w:rsidRPr="00223246">
        <w:rPr>
          <w:rFonts w:ascii="黑体" w:eastAsia="黑体" w:hAnsi="黑体"/>
          <w:bCs/>
          <w:sz w:val="21"/>
          <w:szCs w:val="21"/>
          <w:lang w:val="en-US"/>
        </w:rPr>
        <w:t>智慧化工地基础信息数据规范</w:t>
      </w:r>
    </w:p>
    <w:p w:rsidR="00641EDC" w:rsidRDefault="00EA2822" w:rsidP="000F6EEF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</w:t>
      </w:r>
      <w:r w:rsidR="000F6EEF" w:rsidRPr="000F6EEF">
        <w:rPr>
          <w:rFonts w:ascii="黑体" w:eastAsia="黑体" w:hAnsi="黑体" w:hint="eastAsia"/>
          <w:b w:val="0"/>
          <w:sz w:val="21"/>
          <w:szCs w:val="21"/>
        </w:rPr>
        <w:t>.1</w:t>
      </w:r>
      <w:r>
        <w:rPr>
          <w:rFonts w:ascii="黑体" w:eastAsia="黑体" w:hAnsi="黑体" w:hint="eastAsia"/>
          <w:b w:val="0"/>
          <w:sz w:val="21"/>
          <w:szCs w:val="21"/>
        </w:rPr>
        <w:t>.1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>
        <w:rPr>
          <w:rFonts w:ascii="黑体" w:eastAsia="黑体" w:hAnsi="黑体" w:hint="eastAsia"/>
          <w:b w:val="0"/>
          <w:sz w:val="21"/>
          <w:szCs w:val="21"/>
        </w:rPr>
        <w:t>项目基础信息数据</w:t>
      </w:r>
      <w:r w:rsidR="000F6EEF" w:rsidRPr="000F6EEF">
        <w:rPr>
          <w:rFonts w:ascii="黑体" w:eastAsia="黑体" w:hAnsi="黑体" w:hint="eastAsia"/>
          <w:b w:val="0"/>
          <w:sz w:val="21"/>
          <w:szCs w:val="21"/>
        </w:rPr>
        <w:t>规范</w:t>
      </w:r>
    </w:p>
    <w:p w:rsidR="00FD61BA" w:rsidRPr="00FD61BA" w:rsidRDefault="00FD61BA" w:rsidP="00FD61BA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表5.1.1-1</w:t>
      </w:r>
      <w:r>
        <w:rPr>
          <w:sz w:val="21"/>
          <w:szCs w:val="21"/>
        </w:rPr>
        <w:t xml:space="preserve"> </w:t>
      </w:r>
      <w:r w:rsidR="004C730F">
        <w:rPr>
          <w:rFonts w:hint="eastAsia"/>
          <w:sz w:val="21"/>
          <w:szCs w:val="21"/>
        </w:rPr>
        <w:t>项目基础信息数据表</w:t>
      </w:r>
      <w:r w:rsidR="00E27F64">
        <w:rPr>
          <w:rFonts w:hint="eastAsia"/>
          <w:sz w:val="21"/>
          <w:szCs w:val="21"/>
        </w:rPr>
        <w:t>（表名：</w:t>
      </w:r>
      <w:r w:rsidR="00E27F64" w:rsidRPr="00E27F64">
        <w:rPr>
          <w:rFonts w:ascii="Times New Roman" w:hAnsi="Times New Roman" w:cs="Times New Roman"/>
          <w:sz w:val="21"/>
          <w:szCs w:val="21"/>
        </w:rPr>
        <w:t>p</w:t>
      </w:r>
      <w:r w:rsidR="00E27F64" w:rsidRPr="00E27F64">
        <w:rPr>
          <w:rFonts w:ascii="Times New Roman" w:hAnsi="Times New Roman" w:cs="Times New Roman" w:hint="eastAsia"/>
          <w:sz w:val="21"/>
          <w:szCs w:val="21"/>
        </w:rPr>
        <w:t>rj</w:t>
      </w:r>
      <w:r w:rsidR="00E27F64" w:rsidRPr="00E27F64">
        <w:rPr>
          <w:rFonts w:ascii="Times New Roman" w:hAnsi="Times New Roman" w:cs="Times New Roman"/>
          <w:sz w:val="21"/>
          <w:szCs w:val="21"/>
        </w:rPr>
        <w:t>ectInfo</w:t>
      </w:r>
      <w:r w:rsidR="00E27F64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966"/>
        <w:gridCol w:w="1082"/>
        <w:gridCol w:w="5103"/>
      </w:tblGrid>
      <w:tr w:rsidR="000F6EEF" w:rsidTr="00080BF9">
        <w:trPr>
          <w:trHeight w:val="32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2C6D4C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C6D4C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2C6D4C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C6D4C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2C6D4C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C6D4C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2C6D4C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C6D4C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id</w:t>
            </w:r>
            <w:r w:rsidR="006C1984" w:rsidRPr="00D1347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080BF9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BF9" w:rsidRPr="00A2225C" w:rsidRDefault="00080BF9" w:rsidP="00080BF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BF9" w:rsidRPr="00A2225C" w:rsidRDefault="00080BF9" w:rsidP="00080BF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0BF9" w:rsidRPr="000243EC" w:rsidRDefault="00080BF9" w:rsidP="00080BF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0BF9" w:rsidRPr="00D13478" w:rsidRDefault="00080BF9" w:rsidP="00080BF9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项目唯一编号</w:t>
            </w:r>
            <w:r w:rsidR="003D4B9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3D4B9E" w:rsidRPr="00D13478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3D4B9E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位区县行政</w:t>
            </w:r>
            <w:r w:rsidR="003D4B9E" w:rsidRPr="00D13478">
              <w:rPr>
                <w:rFonts w:asciiTheme="minorEastAsia" w:eastAsiaTheme="minorEastAsia" w:hAnsiTheme="minorEastAsia"/>
                <w:sz w:val="21"/>
                <w:szCs w:val="21"/>
              </w:rPr>
              <w:t>区划代码</w:t>
            </w:r>
            <w:r w:rsidR="00DE7A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3D4B9E">
              <w:rPr>
                <w:rFonts w:asciiTheme="minorEastAsia" w:eastAsiaTheme="minorEastAsia" w:hAnsiTheme="minorEastAsia" w:hint="eastAsia"/>
                <w:sz w:val="21"/>
                <w:szCs w:val="21"/>
              </w:rPr>
              <w:t>+</w:t>
            </w:r>
            <w:r w:rsidR="00DE7A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6</w:t>
            </w:r>
            <w:r w:rsidR="00DE7A2D">
              <w:rPr>
                <w:rFonts w:asciiTheme="minorEastAsia" w:eastAsiaTheme="minorEastAsia" w:hAnsiTheme="minorEastAsia" w:hint="eastAsia"/>
                <w:sz w:val="21"/>
                <w:szCs w:val="21"/>
              </w:rPr>
              <w:t>位日期“</w:t>
            </w:r>
            <w:r w:rsidR="00DE7A2D">
              <w:rPr>
                <w:rFonts w:asciiTheme="minorEastAsia" w:eastAsiaTheme="minorEastAsia" w:hAnsiTheme="minorEastAsia"/>
                <w:sz w:val="21"/>
                <w:szCs w:val="21"/>
              </w:rPr>
              <w:t>yyyyMMdd</w:t>
            </w:r>
            <w:r w:rsidR="00DE7A2D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="00DE7A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+ 3</w:t>
            </w:r>
            <w:r w:rsidR="00DE7A2D">
              <w:rPr>
                <w:rFonts w:asciiTheme="minorEastAsia" w:eastAsiaTheme="minorEastAsia" w:hAnsiTheme="minorEastAsia" w:hint="eastAsia"/>
                <w:sz w:val="21"/>
                <w:szCs w:val="21"/>
              </w:rPr>
              <w:t>位厂商编号 +</w:t>
            </w:r>
            <w:r w:rsidR="00DE7A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3</w:t>
            </w:r>
            <w:r w:rsidR="00DE7A2D">
              <w:rPr>
                <w:rFonts w:asciiTheme="minorEastAsia" w:eastAsiaTheme="minorEastAsia" w:hAnsiTheme="minorEastAsia" w:hint="eastAsia"/>
                <w:sz w:val="21"/>
                <w:szCs w:val="21"/>
              </w:rPr>
              <w:t>位序列号，示例：3</w:t>
            </w:r>
            <w:r w:rsidR="00DE7A2D">
              <w:rPr>
                <w:rFonts w:asciiTheme="minorEastAsia" w:eastAsiaTheme="minorEastAsia" w:hAnsiTheme="minorEastAsia"/>
                <w:sz w:val="21"/>
                <w:szCs w:val="21"/>
              </w:rPr>
              <w:t>7021220210720130001</w:t>
            </w:r>
            <w:r w:rsidR="003D4B9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名称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projectType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项目类型</w:t>
            </w:r>
            <w:r w:rsidR="00572BCD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：0</w:t>
            </w:r>
            <w:r w:rsidR="00572BCD" w:rsidRPr="00D1347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572BCD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-房屋建筑工程，0</w:t>
            </w:r>
            <w:r w:rsidR="00572BCD" w:rsidRPr="00D1347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572BCD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-市政基础设施工程，0</w:t>
            </w:r>
            <w:r w:rsidR="00572BCD" w:rsidRPr="00D13478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="00572BCD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-其他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province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所在省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provinceCode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位省行政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区划代码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6C1984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名称及代码符合</w:t>
            </w:r>
            <w:r w:rsidR="006C1984" w:rsidRPr="00D13478">
              <w:rPr>
                <w:rFonts w:asciiTheme="minorEastAsia" w:eastAsiaTheme="minorEastAsia" w:hAnsiTheme="minorEastAsia"/>
                <w:sz w:val="21"/>
                <w:szCs w:val="21"/>
              </w:rPr>
              <w:t>GB/T 2260的规定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city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所在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cityCode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位市行政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区划代码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6C1984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名称及代码符合</w:t>
            </w:r>
            <w:r w:rsidR="006C1984" w:rsidRPr="00D13478">
              <w:rPr>
                <w:rFonts w:asciiTheme="minorEastAsia" w:eastAsiaTheme="minorEastAsia" w:hAnsiTheme="minorEastAsia"/>
                <w:sz w:val="21"/>
                <w:szCs w:val="21"/>
              </w:rPr>
              <w:t>GB/T 2260的规定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county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所在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区县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countyCode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位区县行政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区划代码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6C1984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名称及代码符合</w:t>
            </w:r>
            <w:r w:rsidR="006C1984" w:rsidRPr="00D13478">
              <w:rPr>
                <w:rFonts w:asciiTheme="minorEastAsia" w:eastAsiaTheme="minorEastAsia" w:hAnsiTheme="minorEastAsia"/>
                <w:sz w:val="21"/>
                <w:szCs w:val="21"/>
              </w:rPr>
              <w:t>GB/T 2260的规定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location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项目详细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地点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longitude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经度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latitude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纬度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buildingArea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 xml:space="preserve">double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建筑面积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planStartDate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计划开工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格式：yyyy-MM-dd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planFinishDate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计划竣工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时间, 格式：yyyy-MM-dd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actualStartDate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实际开工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格式：yyyy-MM-dd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actualFinishDate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实际竣工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时间, 格式：yyyy-MM-dd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progress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6C1984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施工阶段：0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-基础阶段，0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-主体阶段，0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-装修阶段，0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-精装修阶段，0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-竣工阶段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status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状态</w:t>
            </w:r>
            <w:r w:rsidR="00F0675B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：0</w:t>
            </w:r>
            <w:r w:rsidR="00F0675B" w:rsidRPr="00D13478">
              <w:rPr>
                <w:rFonts w:asciiTheme="minorEastAsia" w:eastAsiaTheme="minorEastAsia" w:hAnsiTheme="minorEastAsia"/>
                <w:sz w:val="21"/>
                <w:szCs w:val="21"/>
              </w:rPr>
              <w:t>03</w:t>
            </w:r>
            <w:r w:rsidR="00F0675B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-在建，0</w:t>
            </w:r>
            <w:r w:rsidR="00F0675B" w:rsidRPr="00D13478">
              <w:rPr>
                <w:rFonts w:asciiTheme="minorEastAsia" w:eastAsiaTheme="minorEastAsia" w:hAnsiTheme="minorEastAsia"/>
                <w:sz w:val="21"/>
                <w:szCs w:val="21"/>
              </w:rPr>
              <w:t>04</w:t>
            </w:r>
            <w:r w:rsidR="00F0675B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-完工，0</w:t>
            </w:r>
            <w:r w:rsidR="00F0675B" w:rsidRPr="00D13478">
              <w:rPr>
                <w:rFonts w:asciiTheme="minorEastAsia" w:eastAsiaTheme="minorEastAsia" w:hAnsiTheme="minorEastAsia"/>
                <w:sz w:val="21"/>
                <w:szCs w:val="21"/>
              </w:rPr>
              <w:t>05</w:t>
            </w:r>
            <w:r w:rsidR="00F0675B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-停工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investType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</w:t>
            </w:r>
            <w:r w:rsidR="00DF5C50" w:rsidRPr="00D13478">
              <w:rPr>
                <w:rFonts w:asciiTheme="minorEastAsia" w:eastAsiaTheme="minorEastAsia" w:hAnsiTheme="minorEastAsia"/>
                <w:sz w:val="21"/>
                <w:szCs w:val="21"/>
              </w:rPr>
              <w:t>投资性质</w:t>
            </w:r>
            <w:r w:rsidR="00DF5C50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：0</w:t>
            </w:r>
            <w:r w:rsidR="00DF5C50" w:rsidRPr="00D1347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DF5C50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-国有，0</w:t>
            </w:r>
            <w:r w:rsidR="00DF5C50" w:rsidRPr="00D1347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DF5C50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-非国有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totalInvest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总投资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(万元)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seismicIsolation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是否为减隔震建筑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：0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-是，0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-否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constructType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建设性质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：0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01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-新建，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002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-改建，0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03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-扩建，0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04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-恢复，0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05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-迁建，0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06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-拆除，0</w:t>
            </w:r>
            <w:r w:rsidR="002261F1" w:rsidRPr="00D13478">
              <w:rPr>
                <w:rFonts w:asciiTheme="minorEastAsia" w:eastAsiaTheme="minorEastAsia" w:hAnsiTheme="minorEastAsia"/>
                <w:sz w:val="21"/>
                <w:szCs w:val="21"/>
              </w:rPr>
              <w:t>99</w:t>
            </w:r>
            <w:r w:rsidR="002261F1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-其他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purpose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1002E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工程用途</w:t>
            </w:r>
            <w:r w:rsidR="0021002E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100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居住建筑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200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居住建筑配套工程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300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公共建筑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301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办公建筑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302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商业建筑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303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旅游建筑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给水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011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排水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012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燃气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013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热力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014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道路</w:t>
            </w:r>
          </w:p>
          <w:p w:rsidR="0021002E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015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桥隧</w:t>
            </w:r>
          </w:p>
          <w:p w:rsidR="002C6D4C" w:rsidRPr="00D13478" w:rsidRDefault="0021002E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016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园林绿化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source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来源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structureType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结构类型</w:t>
            </w:r>
            <w:r w:rsidR="00D13478"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01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砖混结构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02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底框结构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03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框架结构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04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框架-剪力墙结构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05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剪力墙结构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06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proofErr w:type="gramStart"/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板柱</w:t>
            </w:r>
            <w:proofErr w:type="gramEnd"/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-剪力墙结构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07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短肢墙剪力墙结构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08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部分框支剪力墙结构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09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框-筒体结构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筒中筒结构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异型柱框架结构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复杂高层结构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混合结构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14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钢结构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排架结构</w:t>
            </w:r>
          </w:p>
          <w:p w:rsidR="00D13478" w:rsidRPr="00D13478" w:rsidRDefault="00D13478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99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其他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singleBuildingNum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单体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建筑数量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singleBuildingDesc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单体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建筑明细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constructCompanyName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单位名称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constructCreditCode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统一社会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信用代码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constructCharger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单位项目负责人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constructChargerPhone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单位项目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联系电话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constructChargerIdNumber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单位项目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证件号码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buildCorp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施工单位（总承包）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buildCorpCode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施工单位统一社会信用代码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buildCorpManager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施工单位项目经理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buildCorpManagerCard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施工单位项目负责人身份证号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supervisorCorp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监理单位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supervisorCorpCode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监理单位统一社会信用代码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supervisorCorpManager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总监理工程师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supervisorCorpManagerCard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总监理工程师身份证号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haveLicenseNo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是否已办理施工许可证：0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-是，0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-否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buildersLicenseNo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施工许可证号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certificationCompany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发证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certificationDate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发证时间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safetySupervisionOrganization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监督机构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safetySupervisionOrganizationCode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安全监督机构统一社会信用代码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safetySupervisionPerson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安全监督员姓名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safetySupervisionIdNumber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安全监督员身份证号</w:t>
            </w:r>
          </w:p>
        </w:tc>
      </w:tr>
      <w:tr w:rsidR="002C6D4C" w:rsidTr="00080BF9">
        <w:trPr>
          <w:trHeight w:val="38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safetyApplicationNo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C6D4C" w:rsidRPr="00D13478" w:rsidRDefault="002C6D4C" w:rsidP="00D13478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proofErr w:type="gramStart"/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安全报监编号</w:t>
            </w:r>
            <w:proofErr w:type="gramEnd"/>
          </w:p>
        </w:tc>
      </w:tr>
    </w:tbl>
    <w:p w:rsidR="000F6EEF" w:rsidRDefault="000F6EEF">
      <w:pPr>
        <w:pStyle w:val="a3"/>
        <w:spacing w:before="4" w:line="360" w:lineRule="auto"/>
      </w:pPr>
    </w:p>
    <w:p w:rsidR="000F6EEF" w:rsidRDefault="00EA2822" w:rsidP="00EA2822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bookmarkStart w:id="9" w:name="_Toc4169"/>
      <w:r>
        <w:rPr>
          <w:rFonts w:ascii="黑体" w:eastAsia="黑体" w:hAnsi="黑体" w:hint="eastAsia"/>
          <w:b w:val="0"/>
          <w:sz w:val="21"/>
          <w:szCs w:val="21"/>
        </w:rPr>
        <w:t>5.1</w:t>
      </w:r>
      <w:r w:rsidR="000F6EEF" w:rsidRPr="00EA2822">
        <w:rPr>
          <w:rFonts w:ascii="黑体" w:eastAsia="黑体" w:hAnsi="黑体" w:hint="eastAsia"/>
          <w:b w:val="0"/>
          <w:sz w:val="21"/>
          <w:szCs w:val="21"/>
        </w:rPr>
        <w:t>.2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="000F6EEF" w:rsidRPr="00EA2822">
        <w:rPr>
          <w:rFonts w:ascii="黑体" w:eastAsia="黑体" w:hAnsi="黑体" w:hint="eastAsia"/>
          <w:b w:val="0"/>
          <w:sz w:val="21"/>
          <w:szCs w:val="21"/>
        </w:rPr>
        <w:t>企业基础信息</w:t>
      </w:r>
      <w:bookmarkEnd w:id="9"/>
      <w:r w:rsidR="009F0A05">
        <w:rPr>
          <w:rFonts w:ascii="黑体" w:eastAsia="黑体" w:hAnsi="黑体" w:hint="eastAsia"/>
          <w:b w:val="0"/>
          <w:sz w:val="21"/>
          <w:szCs w:val="21"/>
        </w:rPr>
        <w:t>数据</w:t>
      </w:r>
      <w:r w:rsidR="000F6EEF" w:rsidRPr="00EA2822">
        <w:rPr>
          <w:rFonts w:ascii="黑体" w:eastAsia="黑体" w:hAnsi="黑体" w:hint="eastAsia"/>
          <w:b w:val="0"/>
          <w:sz w:val="21"/>
          <w:szCs w:val="21"/>
        </w:rPr>
        <w:t>规范</w:t>
      </w:r>
    </w:p>
    <w:p w:rsidR="00CD7159" w:rsidRPr="00CD7159" w:rsidRDefault="00CD7159" w:rsidP="00CD7159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5.1.2</w:t>
      </w:r>
      <w:r w:rsidRPr="00FD61BA">
        <w:rPr>
          <w:rFonts w:hint="eastAsia"/>
          <w:sz w:val="21"/>
          <w:szCs w:val="21"/>
        </w:rPr>
        <w:t>-1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企业基础信息数据表</w:t>
      </w:r>
      <w:r w:rsidR="00E27F64">
        <w:rPr>
          <w:rFonts w:hint="eastAsia"/>
          <w:sz w:val="21"/>
          <w:szCs w:val="21"/>
        </w:rPr>
        <w:t>（表名：</w:t>
      </w:r>
      <w:r w:rsidR="00E27F64">
        <w:rPr>
          <w:rFonts w:ascii="Times New Roman" w:hAnsi="Times New Roman" w:cs="Times New Roman"/>
          <w:sz w:val="21"/>
          <w:szCs w:val="21"/>
        </w:rPr>
        <w:t>corp</w:t>
      </w:r>
      <w:r w:rsidR="00E27F64" w:rsidRPr="00E27F64">
        <w:rPr>
          <w:rFonts w:ascii="Times New Roman" w:hAnsi="Times New Roman" w:cs="Times New Roman"/>
          <w:sz w:val="21"/>
          <w:szCs w:val="21"/>
        </w:rPr>
        <w:t>Info</w:t>
      </w:r>
      <w:r w:rsidR="00E27F64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17"/>
        <w:gridCol w:w="992"/>
        <w:gridCol w:w="5103"/>
      </w:tblGrid>
      <w:tr w:rsidR="000F6EEF" w:rsidTr="00CD7159">
        <w:trPr>
          <w:trHeight w:val="32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参数类型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说明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企业名称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统一社会信用代码</w:t>
            </w:r>
          </w:p>
        </w:tc>
      </w:tr>
      <w:tr w:rsidR="00257EA2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257EA2" w:rsidP="00257EA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county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257EA2" w:rsidP="00257EA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257EA2" w:rsidP="00257EA2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590003" w:rsidP="00257EA2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</w:t>
            </w:r>
            <w:r w:rsidR="00257EA2" w:rsidRPr="00D13478">
              <w:rPr>
                <w:rFonts w:asciiTheme="minorEastAsia" w:eastAsiaTheme="minorEastAsia" w:hAnsiTheme="minorEastAsia"/>
                <w:sz w:val="21"/>
                <w:szCs w:val="21"/>
              </w:rPr>
              <w:t>所在</w:t>
            </w:r>
            <w:r w:rsidR="00DB5577"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</w:p>
        </w:tc>
      </w:tr>
      <w:tr w:rsidR="00257EA2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257EA2" w:rsidP="00257EA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countyCode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257EA2" w:rsidP="00257EA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257EA2" w:rsidP="00257EA2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57EA2" w:rsidRPr="00D13478" w:rsidRDefault="00257EA2" w:rsidP="00DB5577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位行政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区划代码</w:t>
            </w: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，名称及代码符合</w:t>
            </w:r>
            <w:r w:rsidRPr="00D13478">
              <w:rPr>
                <w:rFonts w:asciiTheme="minorEastAsia" w:eastAsiaTheme="minorEastAsia" w:hAnsiTheme="minorEastAsia"/>
                <w:sz w:val="21"/>
                <w:szCs w:val="21"/>
              </w:rPr>
              <w:t>GB/T 2260的规定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企业类型（详见：</w:t>
            </w:r>
            <w:bookmarkStart w:id="10" w:name="_Toc15532"/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fldChar w:fldCharType="begin"/>
            </w: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 HYPERLINK \l "_参建单位类型字典表" </w:instrText>
            </w: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fldChar w:fldCharType="separate"/>
            </w: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参建单位类型字典表</w:t>
            </w:r>
            <w:bookmarkEnd w:id="10"/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fldChar w:fldCharType="end"/>
            </w: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corpfaren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企业法人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corpfarennum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法人身份证号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corpContact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企业联系人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corpPhone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企业联系人电话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Corpnatural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企业资质信息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corpsafenum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安全生产许可证</w:t>
            </w:r>
          </w:p>
        </w:tc>
      </w:tr>
      <w:tr w:rsidR="000F6EEF" w:rsidTr="00CD7159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address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F6EEF" w:rsidRPr="006702D5" w:rsidRDefault="000F6EEF" w:rsidP="00674C7E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详细地址</w:t>
            </w:r>
          </w:p>
        </w:tc>
      </w:tr>
    </w:tbl>
    <w:p w:rsidR="000F6EEF" w:rsidRDefault="000F6EEF">
      <w:pPr>
        <w:pStyle w:val="a3"/>
        <w:spacing w:before="4" w:line="360" w:lineRule="auto"/>
      </w:pPr>
    </w:p>
    <w:p w:rsidR="00641EDC" w:rsidRPr="004A01E2" w:rsidRDefault="00476237" w:rsidP="004A01E2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bookmarkStart w:id="11" w:name="_bookmark6"/>
      <w:bookmarkEnd w:id="11"/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5.2</w:t>
      </w:r>
      <w:r w:rsidR="00333E73">
        <w:rPr>
          <w:rFonts w:ascii="黑体" w:eastAsia="黑体" w:hAnsi="黑体"/>
          <w:bCs/>
          <w:sz w:val="21"/>
          <w:szCs w:val="21"/>
          <w:lang w:val="en-US"/>
        </w:rPr>
        <w:t xml:space="preserve"> </w:t>
      </w:r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施工安全管理类</w:t>
      </w:r>
      <w:r w:rsidR="00E02B04">
        <w:rPr>
          <w:rFonts w:ascii="黑体" w:eastAsia="黑体" w:hAnsi="黑体" w:hint="eastAsia"/>
          <w:bCs/>
          <w:sz w:val="21"/>
          <w:szCs w:val="21"/>
          <w:lang w:val="en-US"/>
        </w:rPr>
        <w:t>数据规范</w:t>
      </w:r>
    </w:p>
    <w:p w:rsidR="00641EDC" w:rsidRPr="000F6EEF" w:rsidRDefault="00476237" w:rsidP="000F6EEF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0F6EEF">
        <w:rPr>
          <w:rFonts w:ascii="黑体" w:eastAsia="黑体" w:hAnsi="黑体" w:hint="eastAsia"/>
          <w:b w:val="0"/>
          <w:sz w:val="21"/>
          <w:szCs w:val="21"/>
        </w:rPr>
        <w:t>5.2.1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Pr="000F6EEF">
        <w:rPr>
          <w:rFonts w:ascii="黑体" w:eastAsia="黑体" w:hAnsi="黑体" w:hint="eastAsia"/>
          <w:b w:val="0"/>
          <w:sz w:val="21"/>
          <w:szCs w:val="21"/>
        </w:rPr>
        <w:t>施工安全管理</w:t>
      </w:r>
      <w:r w:rsidR="000F6EEF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41EDC" w:rsidRDefault="00476237">
      <w:pPr>
        <w:pStyle w:val="a3"/>
        <w:spacing w:line="360" w:lineRule="auto"/>
      </w:pPr>
      <w:r>
        <w:rPr>
          <w:rFonts w:hint="eastAsia"/>
          <w:lang w:val="en-US"/>
        </w:rPr>
        <w:t>5.2.1.1</w:t>
      </w:r>
      <w:r>
        <w:rPr>
          <w:rFonts w:hint="eastAsia"/>
        </w:rPr>
        <w:t>特种作业人员</w:t>
      </w:r>
      <w:r w:rsidR="004D16A1">
        <w:rPr>
          <w:rFonts w:hint="eastAsia"/>
        </w:rPr>
        <w:t>信息</w:t>
      </w:r>
    </w:p>
    <w:p w:rsidR="00CF0DDE" w:rsidRPr="00CD7159" w:rsidRDefault="00CF0DDE" w:rsidP="00CF0DDE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 w:rsidRPr="00FD61BA">
        <w:rPr>
          <w:rFonts w:hint="eastAsia"/>
          <w:sz w:val="21"/>
          <w:szCs w:val="21"/>
        </w:rPr>
        <w:t>-1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特种作业人员基础信息数据表（表名：</w:t>
      </w:r>
      <w:r>
        <w:rPr>
          <w:rFonts w:ascii="Times New Roman" w:hAnsi="Times New Roman" w:cs="Times New Roman"/>
          <w:sz w:val="21"/>
          <w:szCs w:val="21"/>
        </w:rPr>
        <w:t>special_operations_</w:t>
      </w:r>
      <w:r w:rsidRPr="00CF0DDE">
        <w:rPr>
          <w:rFonts w:ascii="Times New Roman" w:hAnsi="Times New Roman" w:cs="Times New Roman"/>
          <w:sz w:val="21"/>
          <w:szCs w:val="21"/>
        </w:rPr>
        <w:t>personnel</w:t>
      </w:r>
      <w:r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17"/>
        <w:gridCol w:w="992"/>
        <w:gridCol w:w="5103"/>
      </w:tblGrid>
      <w:tr w:rsidR="00CF0DDE" w:rsidTr="00CA3440">
        <w:trPr>
          <w:trHeight w:val="32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参数类型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说明</w:t>
            </w:r>
          </w:p>
        </w:tc>
      </w:tr>
      <w:tr w:rsidR="002A5156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9B653C" w:rsidRDefault="002A5156" w:rsidP="002A5156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lastRenderedPageBreak/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9B653C" w:rsidRDefault="002A5156" w:rsidP="002A5156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9B653C" w:rsidRDefault="002A5156" w:rsidP="002A51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9B653C" w:rsidRDefault="002A5156" w:rsidP="002A5156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2A5156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A2225C" w:rsidRDefault="002A5156" w:rsidP="002A515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A2225C" w:rsidRDefault="002A5156" w:rsidP="002A515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0243EC" w:rsidRDefault="002A5156" w:rsidP="002A51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5156" w:rsidRPr="000243EC" w:rsidRDefault="002A5156" w:rsidP="002A51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B431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CF0DD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2A515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B431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CF0DD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D13478" w:rsidRDefault="002A5156" w:rsidP="002A5156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B431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2A5156" w:rsidP="002A5156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  <w:r w:rsidR="00B43187">
              <w:rPr>
                <w:rFonts w:asciiTheme="minorEastAsia" w:eastAsiaTheme="minorEastAsia" w:hAnsiTheme="minorEastAsia" w:hint="eastAsia"/>
                <w:sz w:val="21"/>
                <w:szCs w:val="21"/>
              </w:rPr>
              <w:t>:男，女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1B7C3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7C3F">
              <w:rPr>
                <w:rFonts w:ascii="Times New Roman" w:hAnsi="Times New Roman" w:cs="Times New Roman"/>
                <w:sz w:val="21"/>
                <w:szCs w:val="21"/>
              </w:rPr>
              <w:t>post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2A515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岗位名称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1B7C3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postType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2A515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岗位类型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1B7C3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7C3F"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2A515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所属公司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B431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constructionT</w:t>
            </w:r>
            <w:r w:rsidRPr="00B43187">
              <w:rPr>
                <w:rFonts w:ascii="Times New Roman" w:hAnsi="Times New Roman" w:cs="Times New Roman"/>
                <w:sz w:val="21"/>
                <w:szCs w:val="21"/>
              </w:rPr>
              <w:t>eam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2A515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施工班组队伍</w:t>
            </w:r>
          </w:p>
        </w:tc>
      </w:tr>
      <w:tr w:rsidR="00CF0DDE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5032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intoT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3C0454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CF0DDE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0DDE" w:rsidRPr="006702D5" w:rsidRDefault="002A515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进场时间</w:t>
            </w:r>
          </w:p>
        </w:tc>
      </w:tr>
      <w:tr w:rsidR="003C0454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C50329" w:rsidP="003C045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outTime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出场时间</w:t>
            </w:r>
          </w:p>
        </w:tc>
      </w:tr>
      <w:tr w:rsidR="003C0454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0C21">
              <w:rPr>
                <w:rFonts w:ascii="Times New Roman" w:hAnsi="Times New Roman" w:cs="Times New Roman"/>
                <w:sz w:val="21"/>
                <w:szCs w:val="21"/>
              </w:rPr>
              <w:t>certificate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特种作业证书编号</w:t>
            </w:r>
          </w:p>
        </w:tc>
      </w:tr>
      <w:tr w:rsidR="003C0454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ndTime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Pr="006702D5" w:rsidRDefault="003C0454" w:rsidP="003C0454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0454" w:rsidRDefault="003C0454" w:rsidP="003C0454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证书有效期</w:t>
            </w:r>
          </w:p>
        </w:tc>
      </w:tr>
    </w:tbl>
    <w:p w:rsidR="00641EDC" w:rsidRDefault="00641EDC">
      <w:pPr>
        <w:pStyle w:val="a6"/>
        <w:tabs>
          <w:tab w:val="left" w:pos="608"/>
        </w:tabs>
        <w:spacing w:line="480" w:lineRule="auto"/>
        <w:ind w:left="0" w:firstLine="0"/>
        <w:jc w:val="both"/>
        <w:rPr>
          <w:rFonts w:ascii="黑体" w:eastAsia="黑体" w:hAnsi="黑体" w:cs="黑体"/>
          <w:sz w:val="21"/>
          <w:szCs w:val="21"/>
          <w:lang w:val="en-US"/>
        </w:rPr>
      </w:pPr>
    </w:p>
    <w:p w:rsidR="004D16A1" w:rsidRDefault="004D16A1" w:rsidP="004D16A1">
      <w:pPr>
        <w:pStyle w:val="a3"/>
        <w:spacing w:line="360" w:lineRule="auto"/>
      </w:pPr>
      <w:r>
        <w:rPr>
          <w:rFonts w:hint="eastAsia"/>
          <w:lang w:val="en-US"/>
        </w:rPr>
        <w:t>5.2.1.2</w:t>
      </w:r>
      <w:r>
        <w:rPr>
          <w:rFonts w:hint="eastAsia"/>
        </w:rPr>
        <w:t>安全从业人员信息</w:t>
      </w:r>
    </w:p>
    <w:p w:rsidR="00B062E0" w:rsidRPr="00CD7159" w:rsidRDefault="00B062E0" w:rsidP="00B062E0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 w:rsidR="00875236">
        <w:rPr>
          <w:rFonts w:hint="eastAsia"/>
          <w:sz w:val="21"/>
          <w:szCs w:val="21"/>
        </w:rPr>
        <w:t>-</w:t>
      </w:r>
      <w:r w:rsidR="00875236">
        <w:rPr>
          <w:sz w:val="21"/>
          <w:szCs w:val="21"/>
        </w:rPr>
        <w:t>2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安全三类人员基础信息数据表（表名：</w:t>
      </w:r>
      <w:r>
        <w:rPr>
          <w:rFonts w:ascii="Times New Roman" w:hAnsi="Times New Roman" w:cs="Times New Roman"/>
          <w:sz w:val="21"/>
          <w:szCs w:val="21"/>
        </w:rPr>
        <w:t>safety_class_</w:t>
      </w:r>
      <w:r w:rsidRPr="00B062E0">
        <w:rPr>
          <w:rFonts w:ascii="Times New Roman" w:hAnsi="Times New Roman" w:cs="Times New Roman"/>
          <w:sz w:val="21"/>
          <w:szCs w:val="21"/>
        </w:rPr>
        <w:t>personnel</w:t>
      </w:r>
      <w:r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17"/>
        <w:gridCol w:w="992"/>
        <w:gridCol w:w="5103"/>
      </w:tblGrid>
      <w:tr w:rsidR="00B062E0" w:rsidTr="00CA3440">
        <w:trPr>
          <w:trHeight w:val="32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参数类型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6702D5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说明</w:t>
            </w:r>
          </w:p>
        </w:tc>
      </w:tr>
      <w:tr w:rsidR="00B062E0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9B653C" w:rsidRDefault="00B062E0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9B653C" w:rsidRDefault="00B062E0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9B653C" w:rsidRDefault="00B062E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9B653C" w:rsidRDefault="00B062E0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B062E0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A2225C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A2225C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0243EC" w:rsidRDefault="00B062E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0243EC" w:rsidRDefault="00B062E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B062E0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</w:tr>
      <w:tr w:rsidR="00B062E0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D13478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</w:tr>
      <w:tr w:rsidR="00B062E0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性别:男，女</w:t>
            </w:r>
          </w:p>
        </w:tc>
      </w:tr>
      <w:tr w:rsidR="00B062E0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7C3F"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所属公司</w:t>
            </w:r>
          </w:p>
        </w:tc>
      </w:tr>
      <w:tr w:rsidR="006B5CCF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B5CCF" w:rsidRDefault="006B5CC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0C21">
              <w:rPr>
                <w:rFonts w:ascii="Times New Roman" w:hAnsi="Times New Roman" w:cs="Times New Roman"/>
                <w:sz w:val="21"/>
                <w:szCs w:val="21"/>
              </w:rPr>
              <w:t>certificate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B5CCF" w:rsidRDefault="006B5CC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B5CCF" w:rsidRPr="006702D5" w:rsidRDefault="006B5CCF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B5CCF" w:rsidRDefault="006B5CCF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安全证书名称</w:t>
            </w:r>
          </w:p>
        </w:tc>
      </w:tr>
      <w:tr w:rsidR="006979D3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979D3" w:rsidRPr="00960C21" w:rsidRDefault="006979D3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0C21">
              <w:rPr>
                <w:rFonts w:ascii="Times New Roman" w:hAnsi="Times New Roman" w:cs="Times New Roman"/>
                <w:sz w:val="21"/>
                <w:szCs w:val="21"/>
              </w:rPr>
              <w:t>certificate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979D3" w:rsidRDefault="006979D3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979D3" w:rsidRDefault="006979D3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979D3" w:rsidRDefault="006979D3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安全证书类型</w:t>
            </w:r>
          </w:p>
        </w:tc>
      </w:tr>
      <w:tr w:rsidR="00B062E0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0C21">
              <w:rPr>
                <w:rFonts w:ascii="Times New Roman" w:hAnsi="Times New Roman" w:cs="Times New Roman"/>
                <w:sz w:val="21"/>
                <w:szCs w:val="21"/>
              </w:rPr>
              <w:t>certificate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2D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B062E0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062E0" w:rsidRPr="006702D5" w:rsidRDefault="006B5CCF" w:rsidP="006B5CCF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</w:t>
            </w:r>
            <w:r w:rsidR="00B062E0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证书编号</w:t>
            </w:r>
          </w:p>
        </w:tc>
      </w:tr>
      <w:tr w:rsidR="00A4626B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960C21" w:rsidRDefault="00A4626B" w:rsidP="00A462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issuingA</w:t>
            </w:r>
            <w:r w:rsidRPr="00A4626B">
              <w:rPr>
                <w:rFonts w:ascii="Times New Roman" w:hAnsi="Times New Roman" w:cs="Times New Roman"/>
                <w:sz w:val="21"/>
                <w:szCs w:val="21"/>
              </w:rPr>
              <w:t>uthority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6702D5" w:rsidRDefault="00A4626B" w:rsidP="00A462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tring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6702D5" w:rsidRDefault="00A4626B" w:rsidP="00A4626B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Default="00A4626B" w:rsidP="00A4626B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发证机关</w:t>
            </w:r>
          </w:p>
        </w:tc>
      </w:tr>
      <w:tr w:rsidR="00A4626B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960C21" w:rsidRDefault="00A4626B" w:rsidP="00A462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tartTime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6702D5" w:rsidRDefault="00A4626B" w:rsidP="00A462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6702D5" w:rsidRDefault="00A4626B" w:rsidP="00A4626B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Default="00A4626B" w:rsidP="00A4626B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发证日期</w:t>
            </w:r>
          </w:p>
        </w:tc>
      </w:tr>
      <w:tr w:rsidR="00A4626B" w:rsidTr="00CA3440">
        <w:trPr>
          <w:trHeight w:val="3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6702D5" w:rsidRDefault="00A4626B" w:rsidP="00A462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ndTime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6702D5" w:rsidRDefault="00A4626B" w:rsidP="00A462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Pr="006702D5" w:rsidRDefault="00A4626B" w:rsidP="00A4626B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2D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4626B" w:rsidRDefault="00A4626B" w:rsidP="00A4626B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证书有效期</w:t>
            </w:r>
          </w:p>
        </w:tc>
      </w:tr>
    </w:tbl>
    <w:p w:rsidR="004D16A1" w:rsidRDefault="004D16A1">
      <w:pPr>
        <w:pStyle w:val="a6"/>
        <w:tabs>
          <w:tab w:val="left" w:pos="608"/>
        </w:tabs>
        <w:spacing w:line="480" w:lineRule="auto"/>
        <w:ind w:left="0" w:firstLine="0"/>
        <w:jc w:val="both"/>
        <w:rPr>
          <w:rFonts w:ascii="黑体" w:eastAsia="黑体" w:hAnsi="黑体" w:cs="黑体"/>
          <w:sz w:val="21"/>
          <w:szCs w:val="21"/>
          <w:lang w:val="en-US"/>
        </w:rPr>
      </w:pPr>
    </w:p>
    <w:p w:rsidR="004D16A1" w:rsidRDefault="004D16A1" w:rsidP="004D16A1">
      <w:pPr>
        <w:pStyle w:val="a3"/>
        <w:spacing w:line="360" w:lineRule="auto"/>
      </w:pPr>
      <w:r w:rsidRPr="00875236">
        <w:rPr>
          <w:rFonts w:hint="eastAsia"/>
          <w:lang w:val="en-US"/>
        </w:rPr>
        <w:t>5.2.1.3</w:t>
      </w:r>
      <w:r w:rsidRPr="00875236">
        <w:rPr>
          <w:rFonts w:hint="eastAsia"/>
        </w:rPr>
        <w:t>安全风险分级管控（重大风险源）信息</w:t>
      </w:r>
    </w:p>
    <w:p w:rsidR="00875236" w:rsidRPr="006702D5" w:rsidRDefault="00875236" w:rsidP="0087523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5.2.1-</w:t>
      </w:r>
      <w:r>
        <w:rPr>
          <w:sz w:val="21"/>
          <w:szCs w:val="21"/>
        </w:rPr>
        <w:t xml:space="preserve">3 </w:t>
      </w:r>
      <w:r>
        <w:rPr>
          <w:rFonts w:hint="eastAsia"/>
          <w:sz w:val="21"/>
          <w:szCs w:val="21"/>
        </w:rPr>
        <w:t>重大风险</w:t>
      </w:r>
      <w:proofErr w:type="gramStart"/>
      <w:r>
        <w:rPr>
          <w:rFonts w:hint="eastAsia"/>
          <w:sz w:val="21"/>
          <w:szCs w:val="21"/>
        </w:rPr>
        <w:t>源信息</w:t>
      </w:r>
      <w:proofErr w:type="gramEnd"/>
      <w:r>
        <w:rPr>
          <w:rFonts w:hint="eastAsia"/>
          <w:sz w:val="21"/>
          <w:szCs w:val="21"/>
        </w:rPr>
        <w:t>数据表（表名：</w:t>
      </w:r>
      <w:r>
        <w:rPr>
          <w:rFonts w:ascii="Times New Roman" w:hAnsi="Times New Roman" w:cs="Times New Roman"/>
          <w:sz w:val="21"/>
          <w:szCs w:val="21"/>
        </w:rPr>
        <w:t>major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risk_</w:t>
      </w:r>
      <w:r w:rsidRPr="00875236">
        <w:rPr>
          <w:rFonts w:ascii="Times New Roman" w:hAnsi="Times New Roman" w:cs="Times New Roman"/>
          <w:sz w:val="21"/>
          <w:szCs w:val="21"/>
        </w:rPr>
        <w:t>sources</w:t>
      </w:r>
      <w:r>
        <w:rPr>
          <w:rFonts w:hint="eastAsia"/>
          <w:sz w:val="21"/>
          <w:szCs w:val="21"/>
        </w:rPr>
        <w:t>）</w:t>
      </w:r>
    </w:p>
    <w:tbl>
      <w:tblPr>
        <w:tblW w:w="10294" w:type="dxa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17"/>
        <w:gridCol w:w="1134"/>
        <w:gridCol w:w="5103"/>
      </w:tblGrid>
      <w:tr w:rsidR="00875236" w:rsidTr="00CA3440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0A04D3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0A04D3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0A04D3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说明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lastRenderedPageBreak/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A2225C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A2225C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243EC" w:rsidRDefault="00875236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243EC" w:rsidRDefault="00875236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risk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风险名称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content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工作内容（静态风险：检查内容）（动态风险：工作内容—活动作业内容）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standard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equire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标准要求（静态独有：标准要求）（动态独有：风险点描述）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accident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事故类型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risk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Pr="00CC5927">
              <w:rPr>
                <w:rFonts w:ascii="Times New Roman" w:hAnsi="Times New Roman" w:cs="Times New Roman"/>
                <w:sz w:val="21"/>
                <w:szCs w:val="21"/>
              </w:rPr>
              <w:t>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管控等级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duty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责任人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publish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发布时间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relieve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S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风险解除状态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CC5927">
              <w:rPr>
                <w:rFonts w:asciiTheme="minorEastAsia" w:eastAsiaTheme="minorEastAsia" w:hAnsiTheme="minorEastAsia"/>
                <w:sz w:val="21"/>
                <w:szCs w:val="21"/>
              </w:rPr>
              <w:t>0代表未解除，1代表已解除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create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创建时间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is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elete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删除状态：</w:t>
            </w:r>
            <w:r w:rsidRPr="00CC5927">
              <w:rPr>
                <w:rFonts w:asciiTheme="minorEastAsia" w:eastAsiaTheme="minorEastAsia" w:hAnsiTheme="minorEastAsia"/>
                <w:sz w:val="21"/>
                <w:szCs w:val="21"/>
              </w:rPr>
              <w:t>0正常、1删除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risk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C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ategory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风险类型：</w:t>
            </w:r>
            <w:r w:rsidRPr="00CC5927">
              <w:rPr>
                <w:rFonts w:asciiTheme="minorEastAsia" w:eastAsiaTheme="minorEastAsia" w:hAnsiTheme="minorEastAsia"/>
                <w:sz w:val="21"/>
                <w:szCs w:val="21"/>
              </w:rPr>
              <w:t>0 动态风险  1静态风险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engineering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M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easure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工程措施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individual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rotection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个体防护措施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device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T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设备设施名称</w:t>
            </w:r>
            <w:r w:rsidRPr="00CC5927">
              <w:rPr>
                <w:rFonts w:asciiTheme="minorEastAsia" w:eastAsiaTheme="minorEastAsia" w:hAnsiTheme="minorEastAsia"/>
                <w:sz w:val="21"/>
                <w:szCs w:val="21"/>
              </w:rPr>
              <w:t>(静态风险)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update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CC5927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927">
              <w:rPr>
                <w:rFonts w:asciiTheme="minorEastAsia" w:eastAsiaTheme="minorEastAsia" w:hAnsiTheme="minorEastAsia" w:hint="eastAsia"/>
                <w:sz w:val="21"/>
                <w:szCs w:val="21"/>
              </w:rPr>
              <w:t>更新时间</w:t>
            </w:r>
          </w:p>
        </w:tc>
      </w:tr>
    </w:tbl>
    <w:p w:rsidR="00875236" w:rsidRDefault="00875236" w:rsidP="00875236">
      <w:pPr>
        <w:pStyle w:val="a6"/>
        <w:tabs>
          <w:tab w:val="left" w:pos="608"/>
        </w:tabs>
        <w:spacing w:line="480" w:lineRule="auto"/>
        <w:ind w:left="0" w:firstLine="0"/>
        <w:jc w:val="both"/>
        <w:rPr>
          <w:rFonts w:ascii="黑体" w:eastAsia="黑体" w:hAnsi="黑体" w:cs="黑体"/>
          <w:sz w:val="21"/>
          <w:szCs w:val="21"/>
          <w:lang w:val="en-US"/>
        </w:rPr>
      </w:pPr>
    </w:p>
    <w:p w:rsidR="00875236" w:rsidRPr="006702D5" w:rsidRDefault="00875236" w:rsidP="0087523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5.2.1</w:t>
      </w:r>
      <w:r w:rsidRPr="00FD61BA"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4 </w:t>
      </w:r>
      <w:r>
        <w:rPr>
          <w:rFonts w:hint="eastAsia"/>
          <w:sz w:val="21"/>
          <w:szCs w:val="21"/>
        </w:rPr>
        <w:t>隐患信息数据表（表名：</w:t>
      </w:r>
      <w:r w:rsidR="00AB79FF">
        <w:rPr>
          <w:rFonts w:ascii="Times New Roman" w:hAnsi="Times New Roman" w:cs="Times New Roman"/>
          <w:sz w:val="21"/>
          <w:szCs w:val="21"/>
        </w:rPr>
        <w:t>hidden</w:t>
      </w:r>
      <w:r w:rsidR="00AB79FF">
        <w:rPr>
          <w:rFonts w:ascii="Times New Roman" w:hAnsi="Times New Roman" w:cs="Times New Roman" w:hint="eastAsia"/>
          <w:sz w:val="21"/>
          <w:szCs w:val="21"/>
        </w:rPr>
        <w:t>_</w:t>
      </w:r>
      <w:r w:rsidR="00AB79FF">
        <w:rPr>
          <w:rFonts w:ascii="Times New Roman" w:hAnsi="Times New Roman" w:cs="Times New Roman"/>
          <w:sz w:val="21"/>
          <w:szCs w:val="21"/>
        </w:rPr>
        <w:t>danger_</w:t>
      </w:r>
      <w:r w:rsidR="00AB79FF" w:rsidRPr="00AB79FF">
        <w:rPr>
          <w:rFonts w:ascii="Times New Roman" w:hAnsi="Times New Roman" w:cs="Times New Roman"/>
          <w:sz w:val="21"/>
          <w:szCs w:val="21"/>
        </w:rPr>
        <w:t>information</w:t>
      </w:r>
      <w:r>
        <w:rPr>
          <w:rFonts w:hint="eastAsia"/>
          <w:sz w:val="21"/>
          <w:szCs w:val="21"/>
        </w:rPr>
        <w:t>）</w:t>
      </w:r>
    </w:p>
    <w:tbl>
      <w:tblPr>
        <w:tblW w:w="10294" w:type="dxa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17"/>
        <w:gridCol w:w="1134"/>
        <w:gridCol w:w="5103"/>
      </w:tblGrid>
      <w:tr w:rsidR="00875236" w:rsidTr="00CA3440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0A04D3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0A04D3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jc w:val="center"/>
              <w:textAlignment w:val="center"/>
              <w:rPr>
                <w:b/>
                <w:color w:val="000000"/>
                <w:sz w:val="21"/>
                <w:szCs w:val="21"/>
                <w:lang w:bidi="ar"/>
              </w:rPr>
            </w:pPr>
            <w:r w:rsidRPr="000A04D3">
              <w:rPr>
                <w:rFonts w:hint="eastAsia"/>
                <w:b/>
                <w:color w:val="000000"/>
                <w:sz w:val="21"/>
                <w:szCs w:val="21"/>
                <w:lang w:bidi="ar"/>
              </w:rPr>
              <w:t>说明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9B653C" w:rsidRDefault="00875236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A2225C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A2225C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243EC" w:rsidRDefault="00875236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243EC" w:rsidRDefault="00875236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2352">
              <w:rPr>
                <w:rFonts w:ascii="Times New Roman" w:hAnsi="Times New Roman" w:cs="Times New Roman"/>
                <w:sz w:val="21"/>
                <w:szCs w:val="21"/>
              </w:rPr>
              <w:t>category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隐患类别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2352">
              <w:rPr>
                <w:rFonts w:ascii="Times New Roman" w:hAnsi="Times New Roman" w:cs="Times New Roman"/>
                <w:sz w:val="21"/>
                <w:szCs w:val="21"/>
              </w:rPr>
              <w:t>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隐患等级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2352">
              <w:rPr>
                <w:rFonts w:ascii="Times New Roman" w:hAnsi="Times New Roman" w:cs="Times New Roman"/>
                <w:sz w:val="21"/>
                <w:szCs w:val="21"/>
              </w:rPr>
              <w:t>info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隐患信息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2352">
              <w:rPr>
                <w:rFonts w:ascii="Times New Roman" w:hAnsi="Times New Roman" w:cs="Times New Roman"/>
                <w:sz w:val="21"/>
                <w:szCs w:val="21"/>
              </w:rPr>
              <w:t>check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CC2352">
              <w:rPr>
                <w:rFonts w:ascii="Times New Roman" w:hAnsi="Times New Roman" w:cs="Times New Roman"/>
                <w:sz w:val="21"/>
                <w:szCs w:val="21"/>
              </w:rPr>
              <w:t>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检查人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2352">
              <w:rPr>
                <w:rFonts w:ascii="Times New Roman" w:hAnsi="Times New Roman" w:cs="Times New Roman"/>
                <w:sz w:val="21"/>
                <w:szCs w:val="21"/>
              </w:rPr>
              <w:t>check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CC2352">
              <w:rPr>
                <w:rFonts w:ascii="Times New Roman" w:hAnsi="Times New Roman" w:cs="Times New Roman"/>
                <w:sz w:val="21"/>
                <w:szCs w:val="21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检查时间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check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A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检查区域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rectify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整改期限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rectify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04D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4D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0A04D3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整改人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publish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上报时间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check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R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esult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检查结果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belong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C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ompany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所属公司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lastRenderedPageBreak/>
              <w:t>risk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R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ank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/>
                <w:sz w:val="21"/>
                <w:szCs w:val="21"/>
              </w:rPr>
              <w:t>隐患级别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supplement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I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nfo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补充信息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fine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I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nfo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9414C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罚款信息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rectify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C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omplete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整改完成时间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review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BE22F9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5927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352">
              <w:rPr>
                <w:rFonts w:asciiTheme="minorEastAsia" w:eastAsiaTheme="minorEastAsia" w:hAnsiTheme="minorEastAsia" w:hint="eastAsia"/>
                <w:sz w:val="21"/>
                <w:szCs w:val="21"/>
              </w:rPr>
              <w:t>复查完成时间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inform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CC2352">
              <w:rPr>
                <w:rFonts w:ascii="Times New Roman" w:hAnsi="Times New Roman"/>
                <w:sz w:val="21"/>
                <w:szCs w:val="21"/>
                <w:lang w:val="zh-CN" w:bidi="zh-CN"/>
              </w:rPr>
              <w:t>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30492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FE5D0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60A">
              <w:rPr>
                <w:rFonts w:asciiTheme="minorEastAsia" w:eastAsiaTheme="minorEastAsia" w:hAnsiTheme="minorEastAsia" w:hint="eastAsia"/>
                <w:sz w:val="21"/>
                <w:szCs w:val="21"/>
              </w:rPr>
              <w:t>通知人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explain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30492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FE5D0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说明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service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T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eam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30492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FE5D0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劳务队伍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service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C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30492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FE5D0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劳务班组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create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FE5D0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创建时间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is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elete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30492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FE5D0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删除状态：</w:t>
            </w:r>
            <w:r w:rsidRPr="00222D29">
              <w:rPr>
                <w:rFonts w:asciiTheme="minorEastAsia" w:eastAsiaTheme="minorEastAsia" w:hAnsiTheme="minorEastAsia"/>
                <w:sz w:val="21"/>
                <w:szCs w:val="21"/>
              </w:rPr>
              <w:t>0正常、1删除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check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erson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hone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30492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FE5D03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CC2352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检查人联系方式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rectify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erson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P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hone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4F3AA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280DB0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整改人联系方式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duty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U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4F3AA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280DB0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责任单位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duty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U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nit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C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4F3AA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280DB0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责任单位统一社会信用代码</w:t>
            </w:r>
          </w:p>
        </w:tc>
      </w:tr>
      <w:tr w:rsidR="00875236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update</w:t>
            </w:r>
            <w:r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  <w:t>D</w:t>
            </w:r>
            <w:r w:rsidRPr="00222D29">
              <w:rPr>
                <w:rFonts w:ascii="Times New Roman" w:hAnsi="Times New Roman"/>
                <w:sz w:val="21"/>
                <w:szCs w:val="21"/>
                <w:lang w:val="zh-CN" w:bidi="zh-CN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75236" w:rsidRDefault="00875236" w:rsidP="00CA3440">
            <w:r w:rsidRPr="00280DB0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75236" w:rsidRPr="00222D29" w:rsidRDefault="00875236" w:rsidP="00CA3440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2D29">
              <w:rPr>
                <w:rFonts w:asciiTheme="minorEastAsia" w:eastAsiaTheme="minorEastAsia" w:hAnsiTheme="minorEastAsia" w:hint="eastAsia"/>
                <w:sz w:val="21"/>
                <w:szCs w:val="21"/>
              </w:rPr>
              <w:t>更新时间</w:t>
            </w:r>
          </w:p>
        </w:tc>
      </w:tr>
    </w:tbl>
    <w:p w:rsidR="004D16A1" w:rsidRDefault="004D16A1">
      <w:pPr>
        <w:pStyle w:val="a6"/>
        <w:tabs>
          <w:tab w:val="left" w:pos="608"/>
        </w:tabs>
        <w:spacing w:line="480" w:lineRule="auto"/>
        <w:ind w:left="0" w:firstLine="0"/>
        <w:jc w:val="both"/>
        <w:rPr>
          <w:rFonts w:ascii="黑体" w:eastAsia="黑体" w:hAnsi="黑体" w:cs="黑体"/>
          <w:sz w:val="21"/>
          <w:szCs w:val="21"/>
          <w:lang w:val="en-US"/>
        </w:rPr>
      </w:pPr>
    </w:p>
    <w:p w:rsidR="00641EDC" w:rsidRPr="00EA2822" w:rsidRDefault="00476237" w:rsidP="00EA2822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EA2822">
        <w:rPr>
          <w:rFonts w:ascii="黑体" w:eastAsia="黑体" w:hAnsi="黑体" w:hint="eastAsia"/>
          <w:b w:val="0"/>
          <w:sz w:val="21"/>
          <w:szCs w:val="21"/>
        </w:rPr>
        <w:t>5.2.2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Pr="00EA2822">
        <w:rPr>
          <w:rFonts w:ascii="黑体" w:eastAsia="黑体" w:hAnsi="黑体" w:hint="eastAsia"/>
          <w:b w:val="0"/>
          <w:sz w:val="21"/>
          <w:szCs w:val="21"/>
        </w:rPr>
        <w:t>视频监控及AI视频危险源识别</w:t>
      </w:r>
      <w:r w:rsidR="00303952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41EDC" w:rsidRDefault="00476237">
      <w:pPr>
        <w:pStyle w:val="a3"/>
        <w:spacing w:line="360" w:lineRule="auto"/>
      </w:pPr>
      <w:r>
        <w:rPr>
          <w:rFonts w:hint="eastAsia"/>
          <w:lang w:val="en-US"/>
        </w:rPr>
        <w:t>5.2.2.1</w:t>
      </w:r>
      <w:r>
        <w:rPr>
          <w:rFonts w:hint="eastAsia"/>
        </w:rPr>
        <w:t>视频监控</w:t>
      </w:r>
      <w:r w:rsidR="000B4287">
        <w:rPr>
          <w:rFonts w:hint="eastAsia"/>
        </w:rPr>
        <w:t>信息</w:t>
      </w:r>
    </w:p>
    <w:p w:rsidR="00AE6B52" w:rsidRPr="00AE6B52" w:rsidRDefault="00AE6B52" w:rsidP="00AE6B52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5.2.2</w:t>
      </w:r>
      <w:r w:rsidRPr="00FD61BA">
        <w:rPr>
          <w:rFonts w:hint="eastAsia"/>
          <w:sz w:val="21"/>
          <w:szCs w:val="21"/>
        </w:rPr>
        <w:t>-1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视频监控播放组件信息数据表</w:t>
      </w:r>
      <w:r w:rsidR="003F641C">
        <w:rPr>
          <w:rFonts w:hint="eastAsia"/>
          <w:sz w:val="21"/>
          <w:szCs w:val="21"/>
        </w:rPr>
        <w:t>（表名：</w:t>
      </w:r>
      <w:r w:rsidR="003F641C" w:rsidRPr="003F641C">
        <w:rPr>
          <w:rFonts w:ascii="Times New Roman" w:hAnsi="Times New Roman" w:cs="Times New Roman"/>
          <w:sz w:val="21"/>
          <w:szCs w:val="21"/>
        </w:rPr>
        <w:t>videos</w:t>
      </w:r>
      <w:r w:rsidR="003F641C">
        <w:rPr>
          <w:rFonts w:hint="eastAsia"/>
          <w:sz w:val="21"/>
          <w:szCs w:val="21"/>
        </w:rPr>
        <w:t>）</w:t>
      </w:r>
    </w:p>
    <w:tbl>
      <w:tblPr>
        <w:tblW w:w="10294" w:type="dxa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17"/>
        <w:gridCol w:w="1134"/>
        <w:gridCol w:w="5103"/>
      </w:tblGrid>
      <w:tr w:rsidR="000B4287" w:rsidTr="00AE6B52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B3D00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9B653C" w:rsidRDefault="003B3D00" w:rsidP="003B3D0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9B653C" w:rsidRDefault="003B3D00" w:rsidP="003B3D0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9B653C" w:rsidRDefault="003B3D00" w:rsidP="003B3D0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9B653C" w:rsidRDefault="003B3D00" w:rsidP="003B3D0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B3D00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A2225C" w:rsidRDefault="003B3D00" w:rsidP="003B3D0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A2225C" w:rsidRDefault="003B3D00" w:rsidP="003B3D0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0243EC" w:rsidRDefault="003B3D00" w:rsidP="003B3D0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B3D00" w:rsidRPr="000243EC" w:rsidRDefault="003B3D00" w:rsidP="003B3D0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D07D25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groupName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分组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名称</w:t>
            </w:r>
          </w:p>
        </w:tc>
      </w:tr>
      <w:tr w:rsidR="00D07D25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deviceNumber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D07D25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D07D25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deviceStatus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状态</w:t>
            </w: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；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1</w:t>
            </w: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：在线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；0</w:t>
            </w: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：离线</w:t>
            </w:r>
          </w:p>
        </w:tc>
      </w:tr>
      <w:tr w:rsidR="00D07D25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url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播放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组件URL</w:t>
            </w:r>
            <w:r w:rsidR="00770592"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,</w:t>
            </w:r>
            <w:r w:rsidR="00770592"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 xml:space="preserve"> 可以</w:t>
            </w:r>
            <w:r w:rsidR="00770592"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iframe集成播放</w:t>
            </w:r>
          </w:p>
        </w:tc>
      </w:tr>
      <w:tr w:rsidR="00D07D25" w:rsidTr="00AE6B52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token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7D25" w:rsidRPr="00770592" w:rsidRDefault="00D07D25" w:rsidP="007705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调用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播放组件时的token</w:t>
            </w:r>
          </w:p>
        </w:tc>
      </w:tr>
    </w:tbl>
    <w:p w:rsidR="000B4287" w:rsidRDefault="000B4287">
      <w:pPr>
        <w:pStyle w:val="a3"/>
        <w:spacing w:line="360" w:lineRule="auto"/>
        <w:rPr>
          <w:lang w:val="en-US"/>
        </w:rPr>
      </w:pPr>
    </w:p>
    <w:p w:rsidR="00641EDC" w:rsidRDefault="00476237">
      <w:pPr>
        <w:pStyle w:val="a3"/>
        <w:spacing w:line="360" w:lineRule="auto"/>
      </w:pPr>
      <w:r>
        <w:rPr>
          <w:rFonts w:hint="eastAsia"/>
          <w:lang w:val="en-US"/>
        </w:rPr>
        <w:t xml:space="preserve">5.2.2.2 </w:t>
      </w:r>
      <w:r>
        <w:rPr>
          <w:rFonts w:hint="eastAsia"/>
        </w:rPr>
        <w:t>AI视频危险源识别</w:t>
      </w:r>
      <w:r w:rsidR="000B4287">
        <w:rPr>
          <w:rFonts w:hint="eastAsia"/>
        </w:rPr>
        <w:t>信息</w:t>
      </w:r>
    </w:p>
    <w:p w:rsidR="00AE6B52" w:rsidRPr="00AE6B52" w:rsidRDefault="00AE6B52" w:rsidP="00AE6B52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5.2.2-2</w:t>
      </w:r>
      <w:r>
        <w:rPr>
          <w:sz w:val="21"/>
          <w:szCs w:val="21"/>
        </w:rPr>
        <w:t xml:space="preserve"> AI</w:t>
      </w:r>
      <w:r>
        <w:rPr>
          <w:rFonts w:hint="eastAsia"/>
          <w:sz w:val="21"/>
          <w:szCs w:val="21"/>
        </w:rPr>
        <w:t>视频危险源识别信息数据表</w:t>
      </w:r>
      <w:r w:rsidR="00EB6BA6">
        <w:rPr>
          <w:rFonts w:hint="eastAsia"/>
          <w:sz w:val="21"/>
          <w:szCs w:val="21"/>
        </w:rPr>
        <w:t>（表名：</w:t>
      </w:r>
      <w:r w:rsidR="00EB6BA6" w:rsidRPr="00697D9D">
        <w:rPr>
          <w:rFonts w:ascii="Times New Roman" w:hAnsi="Times New Roman" w:cs="Times New Roman" w:hint="eastAsia"/>
          <w:sz w:val="21"/>
          <w:szCs w:val="21"/>
        </w:rPr>
        <w:t>ai</w:t>
      </w:r>
      <w:r w:rsidR="00EB6BA6" w:rsidRPr="00697D9D">
        <w:rPr>
          <w:rFonts w:ascii="Times New Roman" w:hAnsi="Times New Roman" w:cs="Times New Roman"/>
          <w:sz w:val="21"/>
          <w:szCs w:val="21"/>
        </w:rPr>
        <w:t>T</w:t>
      </w:r>
      <w:r w:rsidR="00EB6BA6" w:rsidRPr="00697D9D">
        <w:rPr>
          <w:rFonts w:ascii="Times New Roman" w:hAnsi="Times New Roman" w:cs="Times New Roman" w:hint="eastAsia"/>
          <w:sz w:val="21"/>
          <w:szCs w:val="21"/>
        </w:rPr>
        <w:t>hird</w:t>
      </w:r>
      <w:r w:rsidR="00697D9D">
        <w:rPr>
          <w:rFonts w:ascii="Times New Roman" w:hAnsi="Times New Roman" w:cs="Times New Roman"/>
          <w:sz w:val="21"/>
          <w:szCs w:val="21"/>
        </w:rPr>
        <w:t>_</w:t>
      </w:r>
      <w:r w:rsidR="00EB6BA6" w:rsidRPr="00697D9D">
        <w:rPr>
          <w:rFonts w:ascii="Times New Roman" w:hAnsi="Times New Roman" w:cs="Times New Roman" w:hint="eastAsia"/>
          <w:sz w:val="21"/>
          <w:szCs w:val="21"/>
        </w:rPr>
        <w:t>AIDevice</w:t>
      </w:r>
      <w:r w:rsidR="00697D9D">
        <w:rPr>
          <w:rFonts w:ascii="Times New Roman" w:hAnsi="Times New Roman" w:cs="Times New Roman"/>
          <w:sz w:val="21"/>
          <w:szCs w:val="21"/>
        </w:rPr>
        <w:t>_</w:t>
      </w:r>
      <w:r w:rsidR="00EB6BA6" w:rsidRPr="00697D9D">
        <w:rPr>
          <w:rFonts w:ascii="Times New Roman" w:hAnsi="Times New Roman" w:cs="Times New Roman" w:hint="eastAsia"/>
          <w:sz w:val="21"/>
          <w:szCs w:val="21"/>
        </w:rPr>
        <w:t>Data</w:t>
      </w:r>
      <w:r w:rsidR="00EB6BA6">
        <w:rPr>
          <w:rFonts w:hint="eastAsia"/>
          <w:sz w:val="21"/>
          <w:szCs w:val="21"/>
        </w:rPr>
        <w:t>）</w:t>
      </w:r>
    </w:p>
    <w:tbl>
      <w:tblPr>
        <w:tblW w:w="10294" w:type="dxa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17"/>
        <w:gridCol w:w="1134"/>
        <w:gridCol w:w="5103"/>
      </w:tblGrid>
      <w:tr w:rsidR="000B4287" w:rsidTr="001A0CAB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B4287" w:rsidRDefault="000B4287" w:rsidP="00674C7E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9B653C" w:rsidRDefault="00EB6BA6" w:rsidP="00EB6BA6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lastRenderedPageBreak/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9B653C" w:rsidRDefault="00EB6BA6" w:rsidP="00EB6BA6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9B653C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9B653C" w:rsidRDefault="00EB6BA6" w:rsidP="00EB6BA6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A2225C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A2225C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0243EC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0243EC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</w:t>
            </w: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ID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eventType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事件类型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safetyHelmet( "未佩戴安全帽"),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vests(  "未穿戴反光衣"),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AreaIntrusionDet("区域入侵"),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HeadCountDet("人员聚集"),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FaceRecognition("人脸布控"),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fire("明火烟雾")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smoking("吸烟")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tempDetect("温度检测"),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motionDetect("移动侦测"),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xc("车辆未清洗")</w:t>
            </w:r>
          </w:p>
        </w:tc>
      </w:tr>
      <w:tr w:rsidR="00EB6BA6" w:rsidTr="001A0CAB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eventName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事件名称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safetyHelmet( "未佩戴安全帽"),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vests(  "未穿戴反光衣"),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AreaIntrusionDet("区域入侵"),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HeadCountDet("人员聚集"),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FaceRecognition("人脸布控"),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fire("明火烟雾")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smoking("吸烟")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tempDetect("温度检测"),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motionDetect("移动侦测"),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xc("车辆未清洗")</w:t>
            </w:r>
          </w:p>
        </w:tc>
      </w:tr>
      <w:tr w:rsidR="00EB6BA6" w:rsidTr="001A0CAB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eventLevel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事件级别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Normal, 普通事件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Warning 预警</w:t>
            </w:r>
          </w:p>
        </w:tc>
      </w:tr>
      <w:tr w:rsidR="00EB6BA6" w:rsidTr="001A0CAB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imageUrl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原始图片地址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resultImageUrl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ai分析之后的图片地址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 w:hint="eastAsia"/>
                <w:sz w:val="21"/>
                <w:szCs w:val="21"/>
              </w:rPr>
              <w:t>videoUrl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上下文短视频地址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imageTimeString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拍照时间（yyyy</w:t>
            </w: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-MM-dd HH:mm:ss</w:t>
            </w: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）</w:t>
            </w:r>
          </w:p>
        </w:tc>
      </w:tr>
      <w:tr w:rsidR="00EB6BA6" w:rsidRP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isAbnormal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是否异常。</w:t>
            </w: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0代表正常，1代表异常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imageTime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生成数据事件戳，毫秒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违规描述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数据状态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1, "未处理"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2, "已确认"</w:t>
            </w:r>
          </w:p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3, "误报"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statusName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状态说明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isDeleted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是否异常。</w:t>
            </w: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0代表正常，1代表</w:t>
            </w: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删除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workerName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人员姓名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teamName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劳务队名称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groupName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班组名称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companyName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分包单位名称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companyTypeName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分包类型名称</w:t>
            </w:r>
          </w:p>
        </w:tc>
      </w:tr>
      <w:tr w:rsidR="00EB6BA6" w:rsidRP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原始照片。Base64字符串</w:t>
            </w:r>
          </w:p>
        </w:tc>
      </w:tr>
      <w:tr w:rsidR="00EB6BA6" w:rsidRP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resultImage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AI</w:t>
            </w:r>
            <w:r w:rsidRPr="00EB6BA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分析之后的照片。Base64字符串</w:t>
            </w:r>
          </w:p>
        </w:tc>
      </w:tr>
      <w:tr w:rsidR="00EB6BA6" w:rsidTr="001A0CAB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B6BA6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B6BA6" w:rsidRPr="00EB6BA6" w:rsidRDefault="00EB6BA6" w:rsidP="00EB6BA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B6BA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身份证号码</w:t>
            </w:r>
          </w:p>
        </w:tc>
      </w:tr>
    </w:tbl>
    <w:p w:rsidR="00641EDC" w:rsidRDefault="00641EDC">
      <w:pPr>
        <w:pStyle w:val="a6"/>
        <w:tabs>
          <w:tab w:val="left" w:pos="608"/>
        </w:tabs>
        <w:spacing w:line="480" w:lineRule="auto"/>
        <w:ind w:left="0" w:firstLine="0"/>
        <w:jc w:val="both"/>
        <w:rPr>
          <w:rFonts w:ascii="黑体" w:eastAsia="黑体" w:hAnsi="黑体" w:cs="黑体"/>
          <w:sz w:val="21"/>
          <w:szCs w:val="21"/>
          <w:lang w:val="en-US"/>
        </w:rPr>
      </w:pPr>
    </w:p>
    <w:p w:rsidR="00641EDC" w:rsidRDefault="00476237" w:rsidP="000B4287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0B4287">
        <w:rPr>
          <w:rFonts w:ascii="黑体" w:eastAsia="黑体" w:hAnsi="黑体" w:hint="eastAsia"/>
          <w:b w:val="0"/>
          <w:sz w:val="21"/>
          <w:szCs w:val="21"/>
        </w:rPr>
        <w:t>5.2.3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Pr="000B4287">
        <w:rPr>
          <w:rFonts w:ascii="黑体" w:eastAsia="黑体" w:hAnsi="黑体" w:hint="eastAsia"/>
          <w:b w:val="0"/>
          <w:sz w:val="21"/>
          <w:szCs w:val="21"/>
        </w:rPr>
        <w:t>基坑监测</w:t>
      </w:r>
      <w:r w:rsidR="000B4287" w:rsidRPr="000B428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0B4287" w:rsidRPr="001A0CAB" w:rsidRDefault="001A0CAB" w:rsidP="001A0CAB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监测点设备基础信息数据表</w:t>
      </w:r>
      <w:r w:rsidR="009B653C">
        <w:rPr>
          <w:rFonts w:hint="eastAsia"/>
          <w:sz w:val="21"/>
          <w:szCs w:val="21"/>
        </w:rPr>
        <w:t>（表名：</w:t>
      </w:r>
      <w:r w:rsidR="009B653C" w:rsidRPr="009B653C">
        <w:rPr>
          <w:rFonts w:ascii="Times New Roman" w:hAnsi="Times New Roman" w:cs="Times New Roman"/>
          <w:sz w:val="21"/>
          <w:szCs w:val="21"/>
        </w:rPr>
        <w:t>dc_foundation_raw_record</w:t>
      </w:r>
      <w:r w:rsidR="009B653C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9B653C" w:rsidTr="009B653C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Default="009B653C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Default="009B653C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Default="009B653C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Default="009B653C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A2225C" w:rsidRDefault="009B653C" w:rsidP="009B653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A2225C" w:rsidRDefault="009B653C" w:rsidP="009B653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9B653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9B653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品牌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S</w:t>
            </w: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4219E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</w:t>
            </w: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黑匣子号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)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evice</w:t>
            </w: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pointType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4219E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测点类型编码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pointTypeName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774E71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测点类型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,测点类别字符串 如:深沉水平位移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774E71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硬件终端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id(设备id)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terminalName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S</w:t>
            </w: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终端名称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不是 deviceName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从配置中读取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controlValue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控制值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从配置中读取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6F2A80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variation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6F2A80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单次变化值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rateChange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6F2A80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变化速率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valueList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List&lt;double&gt;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472873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计算值集合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variationList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List&lt;double&gt;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472873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单次变化值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变化值集合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rateChangeList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List&lt;double&gt;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472873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变化速率   变化速率集合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472873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报警状态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0 正常  1 超出报警值  2 超出控制值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alarmDesc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472873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报警描述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472873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最后一次更新的设备时间戳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eventTS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472873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offsetValue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376337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偏差值</w:t>
            </w:r>
          </w:p>
        </w:tc>
      </w:tr>
      <w:tr w:rsidR="009B653C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lastRenderedPageBreak/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9B653C" w:rsidRDefault="009B653C" w:rsidP="009B653C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</w:t>
            </w: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0243EC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B653C" w:rsidRPr="00376337" w:rsidRDefault="009B653C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创建日期</w:t>
            </w:r>
          </w:p>
        </w:tc>
      </w:tr>
    </w:tbl>
    <w:p w:rsidR="000B4287" w:rsidRDefault="000B4287" w:rsidP="000B4287"/>
    <w:p w:rsidR="006014A5" w:rsidRDefault="006014A5" w:rsidP="006014A5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6014A5" w:rsidRPr="006014A5" w:rsidRDefault="006014A5" w:rsidP="006014A5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-</w:t>
      </w:r>
      <w:r w:rsidR="00E560FD">
        <w:rPr>
          <w:sz w:val="21"/>
          <w:szCs w:val="21"/>
        </w:rPr>
        <w:t>2</w:t>
      </w:r>
      <w:r>
        <w:rPr>
          <w:sz w:val="21"/>
          <w:szCs w:val="21"/>
        </w:rPr>
        <w:t xml:space="preserve"> </w:t>
      </w:r>
      <w:r w:rsidR="000D2B79">
        <w:rPr>
          <w:rFonts w:hint="eastAsia"/>
          <w:sz w:val="21"/>
          <w:szCs w:val="21"/>
        </w:rPr>
        <w:t>深基坑监测报</w:t>
      </w:r>
      <w:r>
        <w:rPr>
          <w:rFonts w:hint="eastAsia"/>
          <w:sz w:val="21"/>
          <w:szCs w:val="21"/>
        </w:rPr>
        <w:t>警数据信息数据表</w:t>
      </w:r>
      <w:r w:rsidR="000D2B79">
        <w:rPr>
          <w:rFonts w:hint="eastAsia"/>
          <w:sz w:val="21"/>
          <w:szCs w:val="21"/>
        </w:rPr>
        <w:t>（表名：</w:t>
      </w:r>
      <w:r w:rsidR="000D2B79" w:rsidRPr="000D2B79">
        <w:rPr>
          <w:rFonts w:ascii="Times New Roman" w:hAnsi="Times New Roman" w:cs="Times New Roman"/>
          <w:sz w:val="21"/>
          <w:szCs w:val="21"/>
        </w:rPr>
        <w:t>dc_foundation_alarm_record</w:t>
      </w:r>
      <w:r w:rsidR="000D2B79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0D2B79" w:rsidTr="000D2B79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Default="000D2B79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Default="000D2B79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Default="000D2B79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Default="000D2B79" w:rsidP="00AD72F1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sz w:val="21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2B7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D2B7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93233E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="000D2B79" w:rsidRPr="000D2B7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437224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37224" w:rsidRPr="00A2225C" w:rsidRDefault="00437224" w:rsidP="0043722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37224" w:rsidRPr="00A2225C" w:rsidRDefault="00437224" w:rsidP="0043722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37224" w:rsidRPr="000243EC" w:rsidRDefault="00437224" w:rsidP="0043722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37224" w:rsidRPr="000243EC" w:rsidRDefault="00437224" w:rsidP="0043722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品牌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S</w:t>
            </w: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4219E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</w:t>
            </w: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黑匣子号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)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evice</w:t>
            </w: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pointType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43722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4219E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测点类型编码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pointTypeName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774E71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测点类型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,测点类别字符串 如:深沉水平位移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774E71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硬件终端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id(设备id)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terminalName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S</w:t>
            </w: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终端名称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不是 deviceName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从配置中读取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)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controlValue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控制值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</w:t>
            </w:r>
            <w:r w:rsidRPr="003763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从配置中读取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)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6F2A80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variation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6F2A80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单次变化值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rateChange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6F2A80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变化速率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offsetValue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472873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偏差值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472873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报警状态</w:t>
            </w:r>
            <w:r w:rsidRPr="0004219E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0 正常 ；1 超出报警值  ；2 超出控制值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alarmDesc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472873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报警描述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472873" w:rsidRDefault="000D2B79" w:rsidP="000D2B7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最后一次更新的设备时间戳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472873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revertTime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376337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事件恢复时间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revertValue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376337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事件恢复</w:t>
            </w:r>
            <w:r w:rsidRPr="0004219E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累计变化值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revertVariation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4219E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事件恢复</w:t>
            </w:r>
            <w:r w:rsidRPr="0004219E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单次变化值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revertRateChange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4219E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219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事件恢复</w:t>
            </w:r>
            <w:r w:rsidRPr="0004219E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变化速率</w:t>
            </w:r>
          </w:p>
        </w:tc>
      </w:tr>
      <w:tr w:rsidR="000D2B79" w:rsidTr="0043722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D2B79" w:rsidRDefault="000D2B79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0D2B79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</w:t>
            </w:r>
            <w:r w:rsidRPr="000D2B79">
              <w:rPr>
                <w:rFonts w:ascii="Times New Roman" w:hAnsi="Times New Roman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243EC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D2B79" w:rsidRPr="0004219E" w:rsidRDefault="000D2B7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创建日期</w:t>
            </w:r>
          </w:p>
        </w:tc>
      </w:tr>
    </w:tbl>
    <w:p w:rsidR="00641EDC" w:rsidRPr="000D2B79" w:rsidRDefault="00641EDC">
      <w:pPr>
        <w:pStyle w:val="a6"/>
        <w:tabs>
          <w:tab w:val="left" w:pos="608"/>
        </w:tabs>
        <w:spacing w:line="480" w:lineRule="auto"/>
        <w:ind w:left="0" w:firstLine="0"/>
        <w:jc w:val="both"/>
        <w:rPr>
          <w:rFonts w:ascii="黑体" w:eastAsia="黑体" w:hAnsi="黑体" w:cs="黑体"/>
          <w:sz w:val="21"/>
          <w:szCs w:val="21"/>
          <w:lang w:val="en-US"/>
        </w:rPr>
      </w:pPr>
    </w:p>
    <w:p w:rsidR="00641EDC" w:rsidRPr="000B4287" w:rsidRDefault="00476237" w:rsidP="000B4287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0B4287">
        <w:rPr>
          <w:rFonts w:ascii="黑体" w:eastAsia="黑体" w:hAnsi="黑体" w:hint="eastAsia"/>
          <w:b w:val="0"/>
          <w:sz w:val="21"/>
          <w:szCs w:val="21"/>
        </w:rPr>
        <w:t>5.2.4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Pr="000B4287">
        <w:rPr>
          <w:rFonts w:ascii="黑体" w:eastAsia="黑体" w:hAnsi="黑体" w:hint="eastAsia"/>
          <w:b w:val="0"/>
          <w:sz w:val="21"/>
          <w:szCs w:val="21"/>
        </w:rPr>
        <w:t>塔机监测</w:t>
      </w:r>
      <w:r w:rsidR="000B428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014A5" w:rsidRPr="006014A5" w:rsidRDefault="006014A5" w:rsidP="006014A5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塔机监测</w:t>
      </w:r>
      <w:r w:rsidR="007455F3">
        <w:rPr>
          <w:rFonts w:hint="eastAsia"/>
          <w:sz w:val="21"/>
          <w:szCs w:val="21"/>
        </w:rPr>
        <w:t>设备</w:t>
      </w:r>
      <w:r>
        <w:rPr>
          <w:rFonts w:hint="eastAsia"/>
          <w:sz w:val="21"/>
          <w:szCs w:val="21"/>
        </w:rPr>
        <w:t>基础信息数据表</w:t>
      </w:r>
      <w:r w:rsidR="00BF718A">
        <w:rPr>
          <w:rFonts w:hint="eastAsia"/>
          <w:sz w:val="21"/>
          <w:szCs w:val="21"/>
        </w:rPr>
        <w:t>（表名</w:t>
      </w:r>
      <w:r w:rsidR="0093526D">
        <w:rPr>
          <w:rFonts w:hint="eastAsia"/>
          <w:sz w:val="21"/>
          <w:szCs w:val="21"/>
        </w:rPr>
        <w:t>：</w:t>
      </w:r>
      <w:r w:rsidR="001541E5" w:rsidRPr="001541E5">
        <w:rPr>
          <w:rFonts w:ascii="Times New Roman" w:hAnsi="Times New Roman" w:cs="Times New Roman"/>
          <w:sz w:val="21"/>
          <w:szCs w:val="21"/>
        </w:rPr>
        <w:t>craneDeviceInfo</w:t>
      </w:r>
      <w:r w:rsidR="00BF718A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7455F3" w:rsidTr="007455F3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7455F3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7455F3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7455F3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7455F3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41407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673005" w:rsidRDefault="00941407" w:rsidP="00941407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sz w:val="21"/>
                <w:szCs w:val="21"/>
                <w:lang w:val="zh-CN" w:bidi="zh-CN"/>
              </w:rPr>
              <w:lastRenderedPageBreak/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673005" w:rsidRDefault="00941407" w:rsidP="009414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300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673005" w:rsidRDefault="00941407" w:rsidP="009414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7300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673005" w:rsidRDefault="00941407" w:rsidP="00941407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673005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41407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A2225C" w:rsidRDefault="00941407" w:rsidP="009414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A2225C" w:rsidRDefault="00941407" w:rsidP="009414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0243EC" w:rsidRDefault="00941407" w:rsidP="009414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41407" w:rsidRPr="000243EC" w:rsidRDefault="00941407" w:rsidP="009414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entityId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实体id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规格型号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recordNumber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设备备案编号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deviceTypeName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设备名称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manufacturingLicense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制造许可编号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manufacturer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制造厂家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propertyUnit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设备产权单位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manufactureDate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出产日期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manufacturingNo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出厂编号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contactNumber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联系电话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installationUnit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安装单位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verifyDate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检验合格日期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recordDate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使用登记日期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foreArmLength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Float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前</w:t>
            </w:r>
            <w:proofErr w:type="gramStart"/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向臂高</w:t>
            </w:r>
            <w:proofErr w:type="gramEnd"/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rearArmLength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Float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后</w:t>
            </w:r>
            <w:proofErr w:type="gramStart"/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向臂高</w:t>
            </w:r>
            <w:proofErr w:type="gramEnd"/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armHeight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Float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大臂高度（m）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maxLoad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Float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额定吊重（t）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ratedTorque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Float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额定力矩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deviceNumber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设备编号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dismantleUnit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9B47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拆除单位</w:t>
            </w:r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customTowerCraneType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AB09AE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塔吊设备类型</w:t>
            </w:r>
            <w:r w:rsidR="00AB09AE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：</w:t>
            </w: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1-尖头塔，2-平头塔，3-</w:t>
            </w:r>
            <w:proofErr w:type="gramStart"/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动臂塔</w:t>
            </w:r>
            <w:proofErr w:type="gramEnd"/>
          </w:p>
        </w:tc>
      </w:tr>
      <w:tr w:rsidR="007455F3" w:rsidTr="007455F3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detectionUnit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55F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D339AC" w:rsidP="007455F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55F3" w:rsidRPr="007455F3" w:rsidRDefault="007455F3" w:rsidP="007455F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7455F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监测机构</w:t>
            </w:r>
          </w:p>
        </w:tc>
      </w:tr>
    </w:tbl>
    <w:p w:rsidR="00641EDC" w:rsidRDefault="00641EDC">
      <w:pPr>
        <w:pStyle w:val="a6"/>
        <w:tabs>
          <w:tab w:val="left" w:pos="608"/>
        </w:tabs>
        <w:spacing w:line="480" w:lineRule="auto"/>
        <w:ind w:left="0" w:firstLine="0"/>
        <w:jc w:val="both"/>
        <w:rPr>
          <w:rFonts w:ascii="黑体" w:eastAsia="黑体" w:hAnsi="黑体" w:cs="黑体"/>
          <w:sz w:val="21"/>
          <w:szCs w:val="21"/>
          <w:lang w:val="en-US"/>
        </w:rPr>
      </w:pPr>
    </w:p>
    <w:p w:rsidR="006014A5" w:rsidRPr="006014A5" w:rsidRDefault="006014A5" w:rsidP="006014A5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 w:rsidR="004F367F">
        <w:rPr>
          <w:sz w:val="21"/>
          <w:szCs w:val="21"/>
        </w:rPr>
        <w:t>2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塔机监测</w:t>
      </w:r>
      <w:r w:rsidR="003432CD">
        <w:rPr>
          <w:rFonts w:hint="eastAsia"/>
          <w:sz w:val="21"/>
          <w:szCs w:val="21"/>
        </w:rPr>
        <w:t>人脸认证</w:t>
      </w:r>
      <w:r>
        <w:rPr>
          <w:rFonts w:hint="eastAsia"/>
          <w:sz w:val="21"/>
          <w:szCs w:val="21"/>
        </w:rPr>
        <w:t>信息数据表</w:t>
      </w:r>
      <w:r w:rsidR="00B95FF4">
        <w:rPr>
          <w:rFonts w:hint="eastAsia"/>
          <w:sz w:val="21"/>
          <w:szCs w:val="21"/>
        </w:rPr>
        <w:t>（表名：</w:t>
      </w:r>
      <w:r w:rsidR="006B143B" w:rsidRPr="00544ADF">
        <w:rPr>
          <w:rFonts w:ascii="Times New Roman" w:hAnsi="Times New Roman" w:cs="Times New Roman"/>
          <w:sz w:val="21"/>
          <w:szCs w:val="21"/>
        </w:rPr>
        <w:t>crane</w:t>
      </w:r>
      <w:r w:rsidR="00D41CAD" w:rsidRPr="00D41CAD">
        <w:rPr>
          <w:rFonts w:ascii="Times New Roman" w:hAnsi="Times New Roman" w:cs="Times New Roman"/>
          <w:sz w:val="21"/>
          <w:szCs w:val="21"/>
        </w:rPr>
        <w:t>Driver</w:t>
      </w:r>
      <w:r w:rsidR="006B143B" w:rsidRPr="00544ADF">
        <w:rPr>
          <w:rFonts w:ascii="Times New Roman" w:hAnsi="Times New Roman" w:cs="Times New Roman"/>
          <w:sz w:val="21"/>
          <w:szCs w:val="21"/>
        </w:rPr>
        <w:t>F</w:t>
      </w:r>
      <w:r w:rsidR="006B143B" w:rsidRPr="00544ADF">
        <w:rPr>
          <w:rFonts w:ascii="Times New Roman" w:hAnsi="Times New Roman" w:cs="Times New Roman" w:hint="eastAsia"/>
          <w:sz w:val="21"/>
          <w:szCs w:val="21"/>
        </w:rPr>
        <w:t>ace</w:t>
      </w:r>
      <w:r w:rsidR="006B143B" w:rsidRPr="00544ADF">
        <w:rPr>
          <w:rFonts w:ascii="Times New Roman" w:hAnsi="Times New Roman" w:cs="Times New Roman"/>
          <w:sz w:val="21"/>
          <w:szCs w:val="21"/>
        </w:rPr>
        <w:t>Info</w:t>
      </w:r>
      <w:r w:rsidR="00B95FF4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B95FF4" w:rsidTr="00B95FF4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B95FF4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B95FF4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B95FF4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B95FF4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564F9C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673005" w:rsidRDefault="00564F9C" w:rsidP="00564F9C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sz w:val="21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673005" w:rsidRDefault="00564F9C" w:rsidP="00564F9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300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673005" w:rsidRDefault="00564F9C" w:rsidP="00564F9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7300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673005" w:rsidRDefault="00564F9C" w:rsidP="00564F9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673005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564F9C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A2225C" w:rsidRDefault="00564F9C" w:rsidP="00564F9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A2225C" w:rsidRDefault="00564F9C" w:rsidP="00564F9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0243EC" w:rsidRDefault="00564F9C" w:rsidP="00564F9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64F9C" w:rsidRPr="000243EC" w:rsidRDefault="00564F9C" w:rsidP="00564F9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driverName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ind w:rightChars="906" w:right="1993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塔吊司机姓名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塔吊司机证件号码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634285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" w:tgtFrame="https://www.baidu.com/_blank" w:history="1">
              <w:r w:rsidR="00B95FF4" w:rsidRPr="00B95FF4">
                <w:rPr>
                  <w:rFonts w:ascii="Times New Roman" w:hAnsi="Times New Roman" w:cs="Times New Roman" w:hint="eastAsia"/>
                  <w:sz w:val="21"/>
                  <w:szCs w:val="21"/>
                </w:rPr>
                <w:t>attendance</w:t>
              </w:r>
            </w:hyperlink>
            <w:r w:rsidR="00B95FF4"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认证时间(格式为 yyyy-MM-dd HH:mm:ss）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openDoorType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开门方式（1:人脸签入；2:密码签入;3:刷卡签入）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人脸照片(Base64)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识别标志（1:成功；0:失败）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deviceSN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设备序编号</w:t>
            </w:r>
          </w:p>
        </w:tc>
      </w:tr>
      <w:tr w:rsidR="00B95FF4" w:rsidTr="00B95FF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5FF4">
              <w:rPr>
                <w:rFonts w:ascii="Times New Roman" w:hAnsi="Times New Roman" w:cs="Times New Roman" w:hint="eastAsia"/>
                <w:sz w:val="21"/>
                <w:szCs w:val="21"/>
              </w:rPr>
              <w:t>dataTimeStamp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4A5E84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95FF4" w:rsidRPr="00B95FF4" w:rsidRDefault="00B95FF4" w:rsidP="00B95FF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95F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数据时间戳(示例精确到毫秒：1591231369050)</w:t>
            </w:r>
          </w:p>
        </w:tc>
      </w:tr>
    </w:tbl>
    <w:p w:rsidR="005738FB" w:rsidRDefault="005738FB">
      <w:pPr>
        <w:pStyle w:val="Default"/>
      </w:pPr>
    </w:p>
    <w:p w:rsidR="00C74167" w:rsidRDefault="00C74167">
      <w:pPr>
        <w:pStyle w:val="Default"/>
      </w:pPr>
    </w:p>
    <w:p w:rsidR="005738FB" w:rsidRPr="006014A5" w:rsidRDefault="005738FB" w:rsidP="005738FB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3 </w:t>
      </w:r>
      <w:r w:rsidR="00A22669">
        <w:rPr>
          <w:rFonts w:hint="eastAsia"/>
          <w:sz w:val="21"/>
          <w:szCs w:val="21"/>
        </w:rPr>
        <w:t>塔机塔司</w:t>
      </w:r>
      <w:r>
        <w:rPr>
          <w:rFonts w:hint="eastAsia"/>
          <w:sz w:val="21"/>
          <w:szCs w:val="21"/>
        </w:rPr>
        <w:t>信息数据表</w:t>
      </w:r>
      <w:r w:rsidR="00CD3933">
        <w:rPr>
          <w:rFonts w:hint="eastAsia"/>
          <w:sz w:val="21"/>
          <w:szCs w:val="21"/>
        </w:rPr>
        <w:t>（表名：</w:t>
      </w:r>
      <w:r w:rsidR="00FA1D7A" w:rsidRPr="00FA1D7A">
        <w:rPr>
          <w:rFonts w:ascii="Times New Roman" w:hAnsi="Times New Roman" w:cs="Times New Roman"/>
          <w:sz w:val="21"/>
          <w:szCs w:val="21"/>
        </w:rPr>
        <w:t>craneDriverInfo</w:t>
      </w:r>
      <w:r w:rsidR="00CD3933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59"/>
        <w:gridCol w:w="1134"/>
        <w:gridCol w:w="5103"/>
      </w:tblGrid>
      <w:tr w:rsidR="00C74167" w:rsidTr="00A22669">
        <w:trPr>
          <w:trHeight w:val="32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2669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2669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2669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2669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2116E3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673005" w:rsidRDefault="002116E3" w:rsidP="002116E3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sz w:val="21"/>
                <w:szCs w:val="21"/>
                <w:lang w:val="zh-CN" w:bidi="zh-CN"/>
              </w:rPr>
              <w:t>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673005" w:rsidRDefault="002116E3" w:rsidP="002116E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300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673005" w:rsidRDefault="002116E3" w:rsidP="002116E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7300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673005" w:rsidRDefault="002116E3" w:rsidP="002116E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673005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2116E3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A2225C" w:rsidRDefault="002116E3" w:rsidP="002116E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A2225C" w:rsidRDefault="002116E3" w:rsidP="002116E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0243EC" w:rsidRDefault="002116E3" w:rsidP="002116E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16E3" w:rsidRPr="000243EC" w:rsidRDefault="002116E3" w:rsidP="002116E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设备ID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driverName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司机姓名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driverID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司机id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idCardNo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身份证号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年龄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性别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workAge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工作年限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certificateNo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特种资格证书编号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photoUrl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照片地址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driverAuthStatus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认证状态</w:t>
            </w:r>
          </w:p>
        </w:tc>
      </w:tr>
      <w:tr w:rsidR="00C74167" w:rsidTr="00A22669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669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4167" w:rsidRPr="00A22669" w:rsidRDefault="00C74167" w:rsidP="00A2266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22669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0 手动录入 或者空 手动录入，1 实时数据</w:t>
            </w:r>
          </w:p>
        </w:tc>
      </w:tr>
    </w:tbl>
    <w:p w:rsidR="005738FB" w:rsidRDefault="005738FB">
      <w:pPr>
        <w:pStyle w:val="Default"/>
      </w:pPr>
    </w:p>
    <w:p w:rsidR="00C74167" w:rsidRDefault="00C74167">
      <w:pPr>
        <w:pStyle w:val="Default"/>
      </w:pPr>
    </w:p>
    <w:p w:rsidR="00646CB0" w:rsidRPr="006014A5" w:rsidRDefault="00646CB0" w:rsidP="00646CB0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4 </w:t>
      </w:r>
      <w:r>
        <w:rPr>
          <w:rFonts w:hint="eastAsia"/>
          <w:sz w:val="21"/>
          <w:szCs w:val="21"/>
        </w:rPr>
        <w:t>塔机监测</w:t>
      </w:r>
      <w:r w:rsidR="00AD72F1">
        <w:rPr>
          <w:rFonts w:hint="eastAsia"/>
          <w:sz w:val="21"/>
          <w:szCs w:val="21"/>
        </w:rPr>
        <w:t>报警</w:t>
      </w:r>
      <w:r>
        <w:rPr>
          <w:rFonts w:hint="eastAsia"/>
          <w:sz w:val="21"/>
          <w:szCs w:val="21"/>
        </w:rPr>
        <w:t>信息数据表</w:t>
      </w:r>
      <w:r w:rsidR="00B96968">
        <w:rPr>
          <w:rFonts w:hint="eastAsia"/>
          <w:sz w:val="21"/>
          <w:szCs w:val="21"/>
        </w:rPr>
        <w:t>（表名：</w:t>
      </w:r>
      <w:r w:rsidR="00B96968" w:rsidRPr="00B96968">
        <w:rPr>
          <w:rFonts w:ascii="Times New Roman" w:hAnsi="Times New Roman" w:cs="Times New Roman"/>
          <w:sz w:val="21"/>
          <w:szCs w:val="21"/>
        </w:rPr>
        <w:t>dc_crane_alarm_record</w:t>
      </w:r>
      <w:r w:rsidR="00B96968">
        <w:rPr>
          <w:rFonts w:hint="eastAsia"/>
          <w:sz w:val="21"/>
          <w:szCs w:val="21"/>
        </w:rPr>
        <w:t>）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59"/>
        <w:gridCol w:w="1134"/>
        <w:gridCol w:w="5103"/>
      </w:tblGrid>
      <w:tr w:rsidR="00AD72F1" w:rsidTr="00AD72F1">
        <w:trPr>
          <w:trHeight w:val="32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D72F1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D72F1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D72F1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D72F1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277F8C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673005" w:rsidRDefault="00277F8C" w:rsidP="00277F8C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sz w:val="21"/>
                <w:szCs w:val="21"/>
                <w:lang w:val="zh-CN" w:bidi="zh-CN"/>
              </w:rPr>
              <w:t>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673005" w:rsidRDefault="00277F8C" w:rsidP="00277F8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300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673005" w:rsidRDefault="00277F8C" w:rsidP="00277F8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7300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673005" w:rsidRDefault="00277F8C" w:rsidP="00277F8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673005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277F8C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A2225C" w:rsidRDefault="00277F8C" w:rsidP="00277F8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A2225C" w:rsidRDefault="00277F8C" w:rsidP="00277F8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0243EC" w:rsidRDefault="00277F8C" w:rsidP="00277F8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77F8C" w:rsidRPr="000243EC" w:rsidRDefault="00277F8C" w:rsidP="00277F8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253236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53236">
              <w:rPr>
                <w:rFonts w:asciiTheme="minorEastAsia" w:eastAsiaTheme="minorEastAsia" w:hAnsiTheme="minorEastAsia" w:cs="宋体"/>
                <w:kern w:val="2"/>
                <w:sz w:val="21"/>
                <w:szCs w:val="21"/>
                <w:lang w:val="zh-CN" w:bidi="zh-CN"/>
              </w:rPr>
              <w:t>报警事件</w:t>
            </w:r>
            <w:r>
              <w:rPr>
                <w:rFonts w:asciiTheme="minorEastAsia" w:eastAsiaTheme="minorEastAsia" w:hAnsiTheme="minorEastAsia" w:cs="宋体"/>
                <w:kern w:val="2"/>
                <w:sz w:val="21"/>
                <w:szCs w:val="21"/>
                <w:lang w:val="zh-CN" w:bidi="zh-CN"/>
              </w:rPr>
              <w:t>时间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Cs w:val="21"/>
                <w:lang w:val="zh-CN" w:bidi="zh-CN"/>
              </w:rPr>
              <w:t>报警事件</w:t>
            </w:r>
            <w:r w:rsidR="00253236">
              <w:rPr>
                <w:rFonts w:asciiTheme="minorEastAsia" w:eastAsiaTheme="minorEastAsia" w:hAnsiTheme="minorEastAsia" w:cs="宋体" w:hint="eastAsia"/>
                <w:szCs w:val="21"/>
                <w:lang w:val="zh-CN" w:bidi="zh-CN"/>
              </w:rPr>
              <w:t>日期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报警事件年份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报警事件月份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brand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品牌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塔吊名称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设备id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deviceNo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塔吊编号(黑匣子号)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startAlarmTime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告警开始时间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endAlarmTime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告警结束时间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alarmLevel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告警等级 0-正常;1-预警;2-报警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alarmType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告警类型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alarmValue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告警值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criticalValue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针对报警或预警时存储的临界值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alarmCriticalValue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告警临界值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warningCriticalValue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预警临界值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recoverValue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恢复值(正常值)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单位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driverName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司机姓名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alarmTrColliInfo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List&lt;AlarmTrColliInfoDTO&gt;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47C48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塔吊碰撞报警信息（只有alarmType=塔吊间碰撞 时才有值）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AlarmTrColliInfoDTO.craneSn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塔机编号</w:t>
            </w:r>
          </w:p>
        </w:tc>
      </w:tr>
      <w:tr w:rsidR="00AD72F1" w:rsidTr="00AD72F1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AlarmTrColliInfoDTO.alertLevel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72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D72F1" w:rsidRPr="00AD72F1" w:rsidRDefault="00AD72F1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AD72F1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报警等级[1-预警;2-报警]</w:t>
            </w:r>
          </w:p>
        </w:tc>
      </w:tr>
    </w:tbl>
    <w:p w:rsidR="00017F76" w:rsidRDefault="00017F76">
      <w:pPr>
        <w:pStyle w:val="Default"/>
      </w:pPr>
    </w:p>
    <w:p w:rsidR="00641EDC" w:rsidRPr="000B4287" w:rsidRDefault="00674C7E" w:rsidP="000B4287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5.2.5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="00476237" w:rsidRPr="000B4287">
        <w:rPr>
          <w:rFonts w:ascii="黑体" w:eastAsia="黑体" w:hAnsi="黑体" w:hint="eastAsia"/>
          <w:b w:val="0"/>
          <w:sz w:val="21"/>
          <w:szCs w:val="21"/>
        </w:rPr>
        <w:t>施工升降电梯监测</w:t>
      </w:r>
      <w:r w:rsidR="000B428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0243EC" w:rsidRPr="006014A5" w:rsidRDefault="000243EC" w:rsidP="000243E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施工升降电梯基础信息数据表</w:t>
      </w:r>
      <w:r w:rsidR="006656C9">
        <w:rPr>
          <w:rFonts w:hint="eastAsia"/>
          <w:sz w:val="21"/>
          <w:szCs w:val="21"/>
        </w:rPr>
        <w:t>（表名：</w:t>
      </w:r>
      <w:r w:rsidR="006656C9" w:rsidRPr="006656C9">
        <w:rPr>
          <w:rFonts w:ascii="Times New Roman" w:hAnsi="Times New Roman" w:cs="Times New Roman"/>
          <w:sz w:val="21"/>
          <w:szCs w:val="21"/>
        </w:rPr>
        <w:t>elevatorDeviceInfo</w:t>
      </w:r>
      <w:r w:rsidR="006656C9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439"/>
        <w:gridCol w:w="1134"/>
        <w:gridCol w:w="5103"/>
      </w:tblGrid>
      <w:tr w:rsidR="00673005" w:rsidTr="00673005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Default="0067300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Default="0067300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Default="0067300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Default="0067300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sz w:val="21"/>
                <w:szCs w:val="21"/>
                <w:lang w:val="zh-CN" w:bidi="zh-CN"/>
              </w:rPr>
              <w:t>id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300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7300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F86564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="00673005" w:rsidRPr="00673005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A2225C" w:rsidRDefault="00673005" w:rsidP="0067300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A2225C" w:rsidRDefault="00673005" w:rsidP="0067300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67300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67300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deviceId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appointNo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建委编号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model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规格型号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recordNumber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设备备案编号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deviceTypeName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manufacturingLicense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制造许可编号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manufacturer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制造厂家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propertyUnit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0243EC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8008F6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设备产权单位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manufactureDate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出产日期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manufacturingNo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出厂编号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contactNumber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联系电话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installationUnit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安装单位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verifyDate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验</w:t>
            </w:r>
            <w:proofErr w:type="gramEnd"/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合格日期</w:t>
            </w:r>
            <w:r w:rsidR="009D4C6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yyyy-MM-dd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lastRenderedPageBreak/>
              <w:t>recordDate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使用登记日期</w:t>
            </w:r>
            <w:r w:rsidR="009D4C6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yyyy-MM-dd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foreArmLength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F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前</w:t>
            </w:r>
            <w:proofErr w:type="gramStart"/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向臂高</w:t>
            </w:r>
            <w:proofErr w:type="gramEnd"/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rearArmLength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F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后</w:t>
            </w:r>
            <w:proofErr w:type="gramStart"/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向臂高</w:t>
            </w:r>
            <w:proofErr w:type="gramEnd"/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armHeight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F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大臂高度（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m</w:t>
            </w: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）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maxLoad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F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loat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额定吊重（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t</w:t>
            </w: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）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ratedTorque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额定力矩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deviceNumber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dismantleUnit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拆除单位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detectionUnit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104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监测机构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ratedLoad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额定载重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ratedPerson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额定人数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deviceName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bindStatus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</w:t>
            </w: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绑定状态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0 绑定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rentCompany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出租单位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titleNumber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产权编号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deviceStatus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设备状态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detectionQualifiedDate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检测日期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yyyy-MM-dd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installCompanyCode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005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安装单位代码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installDate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安装时间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yyyy-MM-dd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installationPhoto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安装照片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testNumber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checkCertificateNo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检测证书编号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inspectionCertificatePic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检测证书照片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useRegistrationNumber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使用登记编号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registerCertificatePic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登记证书照片</w:t>
            </w:r>
          </w:p>
        </w:tc>
      </w:tr>
      <w:tr w:rsidR="00673005" w:rsidTr="009F2256">
        <w:trPr>
          <w:trHeight w:val="3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projectDeviceNo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673005" w:rsidRDefault="00673005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73005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710480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866F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3005" w:rsidRPr="00361598" w:rsidRDefault="00673005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6159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设备自编号</w:t>
            </w:r>
            <w:r w:rsidRPr="00361598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(检到位)</w:t>
            </w:r>
          </w:p>
        </w:tc>
      </w:tr>
    </w:tbl>
    <w:p w:rsidR="00641EDC" w:rsidRDefault="00641EDC">
      <w:pPr>
        <w:pStyle w:val="Default"/>
      </w:pPr>
    </w:p>
    <w:p w:rsidR="000243EC" w:rsidRDefault="000243EC">
      <w:pPr>
        <w:pStyle w:val="Default"/>
      </w:pPr>
    </w:p>
    <w:p w:rsidR="000243EC" w:rsidRPr="006014A5" w:rsidRDefault="000243EC" w:rsidP="000243E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施工升降电梯实时信息数据表</w:t>
      </w:r>
      <w:r w:rsidR="009F2256">
        <w:rPr>
          <w:rFonts w:hint="eastAsia"/>
          <w:sz w:val="21"/>
          <w:szCs w:val="21"/>
        </w:rPr>
        <w:t>（表名：</w:t>
      </w:r>
      <w:r w:rsidR="009F2256" w:rsidRPr="009F2256">
        <w:rPr>
          <w:rFonts w:ascii="Times New Roman" w:hAnsi="Times New Roman" w:cs="Times New Roman"/>
          <w:sz w:val="21"/>
          <w:szCs w:val="21"/>
        </w:rPr>
        <w:t>dc_elevator_raw_record</w:t>
      </w:r>
      <w:r w:rsidR="009F2256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9F2256" w:rsidTr="009F2256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Default="009F2256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Default="009F2256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Default="009F2256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Default="009F2256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sz w:val="21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225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F225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F2256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550FCD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50FCD" w:rsidRPr="00A2225C" w:rsidRDefault="00550FCD" w:rsidP="00550FC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50FCD" w:rsidRPr="00A2225C" w:rsidRDefault="00550FCD" w:rsidP="00550FC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50FCD" w:rsidRPr="000243EC" w:rsidRDefault="00550FCD" w:rsidP="00550FC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50FCD" w:rsidRPr="000243EC" w:rsidRDefault="00550FCD" w:rsidP="00550FC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品牌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evice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lastRenderedPageBreak/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bizDate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774E71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4E7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日期</w:t>
            </w:r>
            <w:r w:rsidRPr="00774E71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</w:t>
            </w:r>
            <w:r w:rsidRPr="00774E7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取工作循环开始时间日期部份</w:t>
            </w:r>
            <w:r w:rsidRPr="00774E71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)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:</w:t>
            </w:r>
            <w:r w:rsidRPr="00774E71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yyyy-MM-dd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beginDate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774E71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4E7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工作循环开始时间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:</w:t>
            </w:r>
            <w:r w:rsidRPr="00774E71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yyyy-MM-dd HH:mm:ss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endDate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F2A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工作循环结束时间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:</w:t>
            </w:r>
            <w:r w:rsidRPr="00774E71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yyyy-MM-dd HH:mm:ss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driverName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F2A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驾驶员姓名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driverCardNo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F2A8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驾驶员身份证号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6F2A80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本次载重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weightPercent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6F2A80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本次载重百分比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startHeight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6F2A80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起点高度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endHeight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472873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终点高度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height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472873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行程高度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avgSpeed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472873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平均速度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maxXTilt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472873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本次起</w:t>
            </w:r>
            <w:proofErr w:type="gramStart"/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升最大</w:t>
            </w:r>
            <w:proofErr w:type="gramEnd"/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X 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向倾斜度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maxYTilt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</w:t>
            </w: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472873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本次起</w:t>
            </w:r>
            <w:proofErr w:type="gramStart"/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升最大</w:t>
            </w:r>
            <w:proofErr w:type="gramEnd"/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Y 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向倾斜度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liftingDirection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472873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起</w:t>
            </w:r>
            <w:proofErr w:type="gramStart"/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升方向</w:t>
            </w:r>
            <w:proofErr w:type="gramEnd"/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(0-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静止，</w:t>
            </w:r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1-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下</w:t>
            </w:r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2-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)</w:t>
            </w:r>
          </w:p>
        </w:tc>
      </w:tr>
      <w:tr w:rsidR="009F2256" w:rsidTr="009F2256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/>
                <w:kern w:val="0"/>
                <w:szCs w:val="21"/>
                <w:lang w:val="zh-CN" w:bidi="zh-CN"/>
              </w:rPr>
              <w:t>warningState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9F2256" w:rsidRDefault="009F2256" w:rsidP="009F2256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F2256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0243EC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2256" w:rsidRPr="00472873" w:rsidRDefault="009F2256" w:rsidP="009F225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是否违章（</w:t>
            </w:r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0-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正常</w:t>
            </w:r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1-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身份未认证</w:t>
            </w:r>
            <w:r w:rsidRPr="00472873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2-</w:t>
            </w:r>
            <w:r w:rsidRPr="0047287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重量违章）</w:t>
            </w:r>
          </w:p>
        </w:tc>
      </w:tr>
    </w:tbl>
    <w:p w:rsidR="000243EC" w:rsidRDefault="000243EC">
      <w:pPr>
        <w:pStyle w:val="Default"/>
      </w:pPr>
    </w:p>
    <w:p w:rsidR="000243EC" w:rsidRDefault="000243EC">
      <w:pPr>
        <w:pStyle w:val="Default"/>
      </w:pPr>
    </w:p>
    <w:p w:rsidR="000243EC" w:rsidRPr="006014A5" w:rsidRDefault="000243EC" w:rsidP="000243E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3 </w:t>
      </w:r>
      <w:r>
        <w:rPr>
          <w:rFonts w:hint="eastAsia"/>
          <w:sz w:val="21"/>
          <w:szCs w:val="21"/>
        </w:rPr>
        <w:t>施工升降电梯</w:t>
      </w:r>
      <w:r w:rsidR="00B860EE">
        <w:rPr>
          <w:rFonts w:hint="eastAsia"/>
          <w:sz w:val="21"/>
          <w:szCs w:val="21"/>
        </w:rPr>
        <w:t>报警</w:t>
      </w:r>
      <w:r>
        <w:rPr>
          <w:rFonts w:hint="eastAsia"/>
          <w:sz w:val="21"/>
          <w:szCs w:val="21"/>
        </w:rPr>
        <w:t>信息数据表</w:t>
      </w:r>
      <w:r w:rsidR="00B860EE">
        <w:rPr>
          <w:rFonts w:hint="eastAsia"/>
          <w:sz w:val="21"/>
          <w:szCs w:val="21"/>
        </w:rPr>
        <w:t>（表名：</w:t>
      </w:r>
      <w:r w:rsidR="00B860EE" w:rsidRPr="00B860EE">
        <w:rPr>
          <w:rFonts w:ascii="Times New Roman" w:hAnsi="Times New Roman" w:cs="Times New Roman"/>
          <w:sz w:val="21"/>
          <w:szCs w:val="21"/>
        </w:rPr>
        <w:t>dc_elevator_alarm_record</w:t>
      </w:r>
      <w:r w:rsidR="00B860EE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B860EE" w:rsidTr="00B860EE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Default="00B860E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Default="00B860E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Default="00B860E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Default="00B860E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HTML"/>
              <w:shd w:val="clear" w:color="auto" w:fill="FFFFFF"/>
              <w:rPr>
                <w:rFonts w:ascii="Times New Roman" w:hAnsi="Times New Roman" w:hint="default"/>
                <w:sz w:val="21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sz w:val="21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60E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B860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9C6FBA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="00B860EE" w:rsidRPr="00B860EE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A2225C" w:rsidRDefault="00B860EE" w:rsidP="00B860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A2225C" w:rsidRDefault="00B860EE" w:rsidP="00B860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B860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B860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B860EE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B860EE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B860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B860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报警设备编号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告警开始时间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recoverTimeTs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告警恢复时间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alarmType</w:t>
            </w:r>
          </w:p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String</w:t>
            </w:r>
          </w:p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  <w:p w:rsidR="00B860EE" w:rsidRPr="000243EC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告警类型</w:t>
            </w:r>
          </w:p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报警等级</w:t>
            </w:r>
            <w:r w:rsidRPr="008008F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1 </w:t>
            </w: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预警</w:t>
            </w:r>
            <w:r w:rsidRPr="008008F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2 </w:t>
            </w: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告警值</w:t>
            </w:r>
          </w:p>
        </w:tc>
      </w:tr>
      <w:tr w:rsidR="00B860EE" w:rsidTr="009C6FBA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/>
                <w:kern w:val="0"/>
                <w:szCs w:val="21"/>
                <w:lang w:val="zh-CN" w:bidi="zh-CN"/>
              </w:rPr>
              <w:t>recoverValue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B860EE" w:rsidRDefault="00B860EE" w:rsidP="00AD72F1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B860EE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0243EC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860EE" w:rsidRPr="008008F6" w:rsidRDefault="00B860E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恢复值</w:t>
            </w:r>
            <w:r w:rsidRPr="008008F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(</w:t>
            </w:r>
            <w:r w:rsidRPr="008008F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正常值</w:t>
            </w:r>
            <w:r w:rsidRPr="008008F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)</w:t>
            </w:r>
          </w:p>
        </w:tc>
      </w:tr>
    </w:tbl>
    <w:p w:rsidR="000243EC" w:rsidRDefault="000243EC">
      <w:pPr>
        <w:pStyle w:val="Default"/>
      </w:pPr>
    </w:p>
    <w:p w:rsidR="00C82B50" w:rsidRDefault="00C82B50">
      <w:pPr>
        <w:pStyle w:val="Default"/>
      </w:pPr>
    </w:p>
    <w:p w:rsidR="00641EDC" w:rsidRPr="000B4287" w:rsidRDefault="00674C7E" w:rsidP="000B4287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5.2.6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="00476237" w:rsidRPr="000B4287">
        <w:rPr>
          <w:rFonts w:ascii="黑体" w:eastAsia="黑体" w:hAnsi="黑体" w:hint="eastAsia"/>
          <w:b w:val="0"/>
          <w:sz w:val="21"/>
          <w:szCs w:val="21"/>
        </w:rPr>
        <w:t>高支模监测</w:t>
      </w:r>
      <w:r w:rsidR="000B428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C82B50" w:rsidRDefault="00C82B50" w:rsidP="00C82B50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高支模监测</w:t>
      </w:r>
      <w:r w:rsidR="000A2BF6">
        <w:rPr>
          <w:rFonts w:hint="eastAsia"/>
          <w:sz w:val="21"/>
          <w:szCs w:val="21"/>
        </w:rPr>
        <w:t>点位状态</w:t>
      </w:r>
      <w:r>
        <w:rPr>
          <w:rFonts w:hint="eastAsia"/>
          <w:sz w:val="21"/>
          <w:szCs w:val="21"/>
        </w:rPr>
        <w:t>信息数据表</w:t>
      </w:r>
      <w:r w:rsidR="007322CD">
        <w:rPr>
          <w:rFonts w:hint="eastAsia"/>
          <w:sz w:val="21"/>
          <w:szCs w:val="21"/>
        </w:rPr>
        <w:t>(表名：</w:t>
      </w:r>
      <w:r w:rsidR="00AF576D" w:rsidRPr="00AF576D">
        <w:rPr>
          <w:rFonts w:ascii="Times New Roman" w:hAnsi="Times New Roman" w:cs="Times New Roman"/>
          <w:sz w:val="21"/>
          <w:szCs w:val="21"/>
        </w:rPr>
        <w:t>dc_highmodulus_raw_record</w:t>
      </w:r>
      <w:r w:rsidR="007322CD">
        <w:rPr>
          <w:rFonts w:hint="eastAsia"/>
          <w:sz w:val="21"/>
          <w:szCs w:val="21"/>
        </w:rPr>
        <w:t>)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0214F5" w:rsidTr="000214F5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Default="000214F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lastRenderedPageBreak/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Default="000214F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Default="000214F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Default="000214F5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CB3B24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CB3B24" w:rsidRDefault="00C553A8" w:rsidP="000214F5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="000214F5"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A2225C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0214F5"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="000214F5"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0214F5"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</w:t>
            </w:r>
            <w:r w:rsidR="0067300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唯一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编号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品牌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4219E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采集时间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monitorName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4219E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417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监测点名称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774E71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417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</w:t>
            </w:r>
            <w:r w:rsidRPr="009417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id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774E71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417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monitorType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417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检测类型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6F2A80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7633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state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6F2A80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41737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0-表示离线,1-表示正常,2-表示预警,3-表示报警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6F2A80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warningValue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472873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预警值</w:t>
            </w:r>
          </w:p>
        </w:tc>
      </w:tr>
      <w:tr w:rsidR="000214F5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A2225C" w:rsidRDefault="000214F5" w:rsidP="00A2225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0243EC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14F5" w:rsidRPr="00472873" w:rsidRDefault="000214F5" w:rsidP="000214F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</w:tbl>
    <w:p w:rsidR="000A2BF6" w:rsidRPr="000A2BF6" w:rsidRDefault="000A2BF6" w:rsidP="000A2BF6">
      <w:pPr>
        <w:pStyle w:val="Default"/>
        <w:rPr>
          <w:lang w:val="zh-CN" w:bidi="zh-CN"/>
        </w:rPr>
      </w:pPr>
    </w:p>
    <w:p w:rsidR="0037182D" w:rsidRPr="006014A5" w:rsidRDefault="0037182D" w:rsidP="0037182D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高支模监测</w:t>
      </w:r>
      <w:r w:rsidR="00C553A8">
        <w:rPr>
          <w:rFonts w:hint="eastAsia"/>
          <w:sz w:val="21"/>
          <w:szCs w:val="21"/>
        </w:rPr>
        <w:t>报警</w:t>
      </w:r>
      <w:r>
        <w:rPr>
          <w:rFonts w:hint="eastAsia"/>
          <w:sz w:val="21"/>
          <w:szCs w:val="21"/>
        </w:rPr>
        <w:t>信息数据表</w:t>
      </w:r>
      <w:r w:rsidR="00A05417">
        <w:rPr>
          <w:rFonts w:hint="eastAsia"/>
          <w:sz w:val="21"/>
          <w:szCs w:val="21"/>
        </w:rPr>
        <w:t>（表名：</w:t>
      </w:r>
      <w:r w:rsidR="00A05417" w:rsidRPr="00832212">
        <w:rPr>
          <w:rFonts w:ascii="Times New Roman" w:hAnsi="Times New Roman" w:cs="Times New Roman"/>
          <w:sz w:val="21"/>
          <w:szCs w:val="21"/>
        </w:rPr>
        <w:t>dc_highmodulus_alrm_record</w:t>
      </w:r>
      <w:r w:rsidR="00A05417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804AAE" w:rsidTr="00804AAE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Default="00804AA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Default="00804AA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Default="00804AA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Default="00804AAE" w:rsidP="00774B28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4AA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AD72F1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804AAE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A2225C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A2225C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804AA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673005" w:rsidP="00804AA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采集时间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projectName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4219E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工程名字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monitorName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监测点名称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4219E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</w:t>
            </w:r>
            <w:r w:rsidRPr="0015417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id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monitorType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774E71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检测类型</w:t>
            </w:r>
            <w:r w:rsidRPr="0015417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告警类型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774E71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state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状态状态</w:t>
            </w:r>
            <w:proofErr w:type="gramEnd"/>
            <w:r w:rsidRPr="0015417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0-表示离线,1-表示正常,2-表示预警,3-表示报警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warningValue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预警值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6F2A80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recoverValue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6F2A80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累计变化值恢复值</w:t>
            </w:r>
          </w:p>
        </w:tc>
      </w:tr>
      <w:tr w:rsidR="00804AAE" w:rsidTr="00804AAE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recoverTimeTs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804AAE" w:rsidRDefault="00804AAE" w:rsidP="00804AA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0243EC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04AAE" w:rsidRPr="00472873" w:rsidRDefault="00804AAE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告警恢复时间</w:t>
            </w:r>
          </w:p>
        </w:tc>
      </w:tr>
    </w:tbl>
    <w:p w:rsidR="00441326" w:rsidRDefault="00441326">
      <w:pPr>
        <w:pStyle w:val="a6"/>
        <w:tabs>
          <w:tab w:val="left" w:pos="608"/>
        </w:tabs>
        <w:spacing w:line="360" w:lineRule="auto"/>
        <w:ind w:left="0" w:firstLine="0"/>
        <w:jc w:val="both"/>
        <w:rPr>
          <w:sz w:val="21"/>
          <w:szCs w:val="21"/>
          <w:lang w:val="en-US"/>
        </w:rPr>
      </w:pPr>
    </w:p>
    <w:p w:rsidR="00641EDC" w:rsidRPr="000B4287" w:rsidRDefault="00674C7E" w:rsidP="000B4287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5.2.7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="00476237" w:rsidRPr="000B4287">
        <w:rPr>
          <w:rFonts w:ascii="黑体" w:eastAsia="黑体" w:hAnsi="黑体" w:hint="eastAsia"/>
          <w:b w:val="0"/>
          <w:sz w:val="21"/>
          <w:szCs w:val="21"/>
        </w:rPr>
        <w:t>卸料平台监测</w:t>
      </w:r>
      <w:r w:rsidR="000B428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BC0E54" w:rsidRPr="006014A5" w:rsidRDefault="00BC0E54" w:rsidP="00BC0E54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卸料平台监测</w:t>
      </w:r>
      <w:r w:rsidR="0070330D">
        <w:rPr>
          <w:rFonts w:hint="eastAsia"/>
          <w:sz w:val="21"/>
          <w:szCs w:val="21"/>
        </w:rPr>
        <w:t>镜像</w:t>
      </w:r>
      <w:r>
        <w:rPr>
          <w:rFonts w:hint="eastAsia"/>
          <w:sz w:val="21"/>
          <w:szCs w:val="21"/>
        </w:rPr>
        <w:t>信息数据表</w:t>
      </w:r>
      <w:r w:rsidR="00EA34FB">
        <w:rPr>
          <w:rFonts w:hint="eastAsia"/>
          <w:sz w:val="21"/>
          <w:szCs w:val="21"/>
        </w:rPr>
        <w:t>（表名：</w:t>
      </w:r>
      <w:r w:rsidR="000F5F9C" w:rsidRPr="000F5F9C">
        <w:rPr>
          <w:rFonts w:ascii="Times New Roman" w:hAnsi="Times New Roman" w:cs="Times New Roman"/>
          <w:sz w:val="21"/>
          <w:szCs w:val="21"/>
        </w:rPr>
        <w:t>dc_unloadplatform_image_record</w:t>
      </w:r>
      <w:r w:rsidR="00EA34FB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621861" w:rsidRPr="00341F88" w:rsidTr="00621861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EC4D25" w:rsidRDefault="00621861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lastRenderedPageBreak/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EC4D25" w:rsidRDefault="00621861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EC4D25" w:rsidRDefault="00621861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EC4D25" w:rsidRDefault="00621861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1C0D2E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804AAE" w:rsidRDefault="001C0D2E" w:rsidP="001C0D2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804AAE" w:rsidRDefault="001C0D2E" w:rsidP="001C0D2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804AAE" w:rsidRDefault="001C0D2E" w:rsidP="001C0D2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4AA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804AAE" w:rsidRDefault="001C0D2E" w:rsidP="001C0D2E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804AAE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1C0D2E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A2225C" w:rsidRDefault="001C0D2E" w:rsidP="001C0D2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A2225C" w:rsidRDefault="001C0D2E" w:rsidP="001C0D2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0243EC" w:rsidRDefault="001C0D2E" w:rsidP="001C0D2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C0D2E" w:rsidRPr="000243EC" w:rsidRDefault="001C0D2E" w:rsidP="001C0D2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事件时间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事件日期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事件年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事件月</w:t>
            </w:r>
            <w:proofErr w:type="gramEnd"/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设备品牌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alarmAngleX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X倾角报警级别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alarmAngleY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Y倾角报警级别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alarmMainLoad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主绳报警级别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alarmSubLoad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副绳报警级别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X倾角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Y倾角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isAlarm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Boolean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是否报警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mainLoad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实际重量 ,单位(T)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online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Boolean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是否在线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subLoad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副绳报警级别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loadPercent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载重百分比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9B1272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</w:t>
            </w:r>
            <w:r w:rsidR="00621861"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</w:p>
        </w:tc>
      </w:tr>
      <w:tr w:rsidR="00621861" w:rsidRPr="00341F88" w:rsidTr="00621861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621861" w:rsidRDefault="00621861" w:rsidP="0062186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861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1861" w:rsidRPr="00341F88" w:rsidRDefault="0062186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</w:t>
            </w:r>
          </w:p>
        </w:tc>
      </w:tr>
    </w:tbl>
    <w:p w:rsidR="00BC0E54" w:rsidRDefault="00BC0E54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BC0E54" w:rsidRPr="006014A5" w:rsidRDefault="00BC0E54" w:rsidP="00BC0E54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卸料平台</w:t>
      </w:r>
      <w:r w:rsidR="00EC4D25">
        <w:rPr>
          <w:rFonts w:hint="eastAsia"/>
          <w:sz w:val="21"/>
          <w:szCs w:val="21"/>
        </w:rPr>
        <w:t>报警</w:t>
      </w:r>
      <w:r>
        <w:rPr>
          <w:rFonts w:hint="eastAsia"/>
          <w:sz w:val="21"/>
          <w:szCs w:val="21"/>
        </w:rPr>
        <w:t>信息数据表</w:t>
      </w:r>
      <w:r w:rsidR="005F1E33">
        <w:rPr>
          <w:rFonts w:hint="eastAsia"/>
          <w:sz w:val="21"/>
          <w:szCs w:val="21"/>
        </w:rPr>
        <w:t>（表名：</w:t>
      </w:r>
      <w:r w:rsidR="00D75ED5" w:rsidRPr="00D75ED5">
        <w:rPr>
          <w:rFonts w:ascii="Times New Roman" w:hAnsi="Times New Roman" w:cs="Times New Roman"/>
          <w:sz w:val="21"/>
          <w:szCs w:val="21"/>
        </w:rPr>
        <w:t>dc_unloadplatform_alarm_record</w:t>
      </w:r>
      <w:r w:rsidR="005F1E33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EC4D25" w:rsidRPr="00341F88" w:rsidTr="00EC4D25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EC4D25" w:rsidRDefault="00EC4D25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EC4D25" w:rsidRDefault="00EC4D25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EC4D25" w:rsidRDefault="00EC4D25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EC4D25" w:rsidRDefault="00EC4D25" w:rsidP="00EC4D2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C4D25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5F1E33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804AAE" w:rsidRDefault="005F1E33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804AAE" w:rsidRDefault="005F1E33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804AAE" w:rsidRDefault="005F1E33" w:rsidP="005F1E3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4AA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804AAE" w:rsidRDefault="005F1E33" w:rsidP="005F1E3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804AAE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5F1E33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A2225C" w:rsidRDefault="005F1E33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A2225C" w:rsidRDefault="005F1E33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0243EC" w:rsidRDefault="005F1E33" w:rsidP="005F1E3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F1E33" w:rsidRPr="000243EC" w:rsidRDefault="005F1E33" w:rsidP="005F1E3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事件时间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事件日期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事件年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事件月</w:t>
            </w:r>
            <w:proofErr w:type="gramEnd"/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设备品牌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alarmTimeTs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报警开始时间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recoverTimeTs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报警恢复时间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alarmType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报警类型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subAlarmType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报警子类型，扩展分类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alarmLevel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报警等级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Object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criticalValue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Object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临界值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recoverValue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Object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恢复值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</w:t>
            </w: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</w:p>
        </w:tc>
      </w:tr>
      <w:tr w:rsidR="00EC4D25" w:rsidRPr="00341F88" w:rsidTr="00EC4D2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5F1E33" w:rsidRDefault="00EC4D25" w:rsidP="005F1E3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1E33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C4D25" w:rsidRPr="00341F88" w:rsidRDefault="00EC4D2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</w:t>
            </w:r>
          </w:p>
        </w:tc>
      </w:tr>
    </w:tbl>
    <w:p w:rsidR="00BC0E54" w:rsidRDefault="00BC0E54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2262A9" w:rsidRPr="002262A9" w:rsidRDefault="002262A9" w:rsidP="002262A9">
      <w:pPr>
        <w:spacing w:line="360" w:lineRule="auto"/>
        <w:rPr>
          <w:sz w:val="21"/>
          <w:szCs w:val="21"/>
          <w:lang w:val="en-US"/>
        </w:rPr>
      </w:pPr>
      <w:r w:rsidRPr="00FD61BA">
        <w:rPr>
          <w:rFonts w:hint="eastAsia"/>
          <w:sz w:val="21"/>
          <w:szCs w:val="21"/>
        </w:rPr>
        <w:t>表</w:t>
      </w:r>
      <w:r w:rsidRPr="002262A9">
        <w:rPr>
          <w:rFonts w:hint="eastAsia"/>
          <w:sz w:val="21"/>
          <w:szCs w:val="21"/>
          <w:lang w:val="en-US"/>
        </w:rPr>
        <w:t>5.2.</w:t>
      </w:r>
      <w:r w:rsidRPr="002262A9">
        <w:rPr>
          <w:sz w:val="21"/>
          <w:szCs w:val="21"/>
          <w:lang w:val="en-US"/>
        </w:rPr>
        <w:t>7</w:t>
      </w:r>
      <w:r w:rsidRPr="002262A9">
        <w:rPr>
          <w:rFonts w:hint="eastAsia"/>
          <w:sz w:val="21"/>
          <w:szCs w:val="21"/>
          <w:lang w:val="en-US"/>
        </w:rPr>
        <w:t>-</w:t>
      </w:r>
      <w:r w:rsidRPr="002262A9">
        <w:rPr>
          <w:sz w:val="21"/>
          <w:szCs w:val="21"/>
          <w:lang w:val="en-US"/>
        </w:rPr>
        <w:t xml:space="preserve">3 </w:t>
      </w:r>
      <w:r>
        <w:rPr>
          <w:rFonts w:hint="eastAsia"/>
          <w:sz w:val="21"/>
          <w:szCs w:val="21"/>
        </w:rPr>
        <w:t>卸料平台监测最大值</w:t>
      </w:r>
      <w:r w:rsidRPr="002262A9">
        <w:rPr>
          <w:rFonts w:hint="eastAsia"/>
          <w:sz w:val="21"/>
          <w:szCs w:val="21"/>
          <w:lang w:val="en-US"/>
        </w:rPr>
        <w:t>/</w:t>
      </w:r>
      <w:r w:rsidRPr="002262A9">
        <w:rPr>
          <w:sz w:val="21"/>
          <w:szCs w:val="21"/>
          <w:lang w:val="en-US"/>
        </w:rPr>
        <w:t>10mi</w:t>
      </w:r>
      <w:r>
        <w:rPr>
          <w:sz w:val="21"/>
          <w:szCs w:val="21"/>
          <w:lang w:val="en-US"/>
        </w:rPr>
        <w:t>n</w:t>
      </w:r>
      <w:r>
        <w:rPr>
          <w:rFonts w:hint="eastAsia"/>
          <w:sz w:val="21"/>
          <w:szCs w:val="21"/>
        </w:rPr>
        <w:t>信息数据表</w:t>
      </w:r>
      <w:r w:rsidRPr="002262A9"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</w:rPr>
        <w:t>表名</w:t>
      </w:r>
      <w:r w:rsidRPr="002262A9">
        <w:rPr>
          <w:rFonts w:hint="eastAsia"/>
          <w:sz w:val="21"/>
          <w:szCs w:val="21"/>
          <w:lang w:val="en-US"/>
        </w:rPr>
        <w:t>：</w:t>
      </w:r>
      <w:r w:rsidR="00DA1558" w:rsidRPr="00DA1558">
        <w:rPr>
          <w:rFonts w:ascii="Times New Roman" w:hAnsi="Times New Roman" w:cs="Times New Roman"/>
          <w:sz w:val="21"/>
          <w:szCs w:val="21"/>
          <w:lang w:val="en-US"/>
        </w:rPr>
        <w:t>dc_unload_collect_minutes_record</w:t>
      </w:r>
      <w:r w:rsidRPr="002262A9">
        <w:rPr>
          <w:rFonts w:hint="eastAsia"/>
          <w:sz w:val="21"/>
          <w:szCs w:val="21"/>
          <w:lang w:val="en-US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2262A9" w:rsidRPr="00341F88" w:rsidTr="002262A9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2262A9" w:rsidRDefault="002262A9" w:rsidP="002262A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262A9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2262A9" w:rsidRDefault="002262A9" w:rsidP="002262A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262A9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2262A9" w:rsidRDefault="002262A9" w:rsidP="002262A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262A9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2262A9" w:rsidRDefault="002262A9" w:rsidP="002262A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262A9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DA1558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804AAE" w:rsidRDefault="00DA1558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804AAE" w:rsidRDefault="00DA1558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AAE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804AAE" w:rsidRDefault="00DA1558" w:rsidP="00DA155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04AA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804AAE" w:rsidRDefault="00DA1558" w:rsidP="00DA1558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804AAE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DA1558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A2225C" w:rsidRDefault="00DA1558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A2225C" w:rsidRDefault="00DA1558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0243EC" w:rsidRDefault="00DA1558" w:rsidP="00DA155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1558" w:rsidRPr="000243EC" w:rsidRDefault="00DA1558" w:rsidP="00DA155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事件时间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事件日期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事件年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事件月</w:t>
            </w:r>
            <w:proofErr w:type="gramEnd"/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设备品牌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bizDate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日期</w:t>
            </w: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br/>
              <w:t>取工作循环开始时间日期</w:t>
            </w:r>
          </w:p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yyyy-MM-dd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alarmAngleX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X倾角报警级别 0-正常;1-预警;2-报警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alarmAngleY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Y倾角报警级别 0-正常;1-预警;2-报警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alarmMainLoad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主绳报警级别 0-正常;1-预警;2-报警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alarmSubLoad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副绳报警级别 0-正常;1-预警;2-报警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X倾角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Y倾角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isAlarm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Boolean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是否报警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mainLoad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实际重量 ,单位(T)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online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Boolean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设备状态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subLoad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副绳载重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loadPercent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载重百分比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</w:t>
            </w: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</w:p>
        </w:tc>
      </w:tr>
      <w:tr w:rsidR="002262A9" w:rsidRPr="00341F88" w:rsidTr="002262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DA1558" w:rsidRDefault="002262A9" w:rsidP="00DA155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1558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62A9" w:rsidRPr="00341F88" w:rsidRDefault="002262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</w:t>
            </w:r>
          </w:p>
        </w:tc>
      </w:tr>
    </w:tbl>
    <w:p w:rsidR="002262A9" w:rsidRDefault="002262A9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0B4287" w:rsidRDefault="00674C7E" w:rsidP="000B4287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5.2.8</w:t>
      </w:r>
      <w:r w:rsidR="00476237" w:rsidRPr="000B4287">
        <w:rPr>
          <w:rFonts w:ascii="黑体" w:eastAsia="黑体" w:hAnsi="黑体" w:hint="eastAsia"/>
          <w:b w:val="0"/>
          <w:sz w:val="21"/>
          <w:szCs w:val="21"/>
        </w:rPr>
        <w:t xml:space="preserve"> 吊篮监测</w:t>
      </w:r>
      <w:r w:rsidR="000B428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980630" w:rsidRPr="006014A5" w:rsidRDefault="00980630" w:rsidP="00980630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吊篮监测基本信息数据表</w:t>
      </w:r>
      <w:r w:rsidR="008425F7">
        <w:rPr>
          <w:rFonts w:hint="eastAsia"/>
          <w:sz w:val="21"/>
          <w:szCs w:val="21"/>
        </w:rPr>
        <w:t>（表名：</w:t>
      </w:r>
      <w:r w:rsidR="008425F7" w:rsidRPr="008425F7">
        <w:rPr>
          <w:rFonts w:ascii="Times New Roman" w:hAnsi="Times New Roman" w:cs="Times New Roman" w:hint="eastAsia"/>
          <w:sz w:val="21"/>
          <w:szCs w:val="21"/>
        </w:rPr>
        <w:t>dc_hang_basket_raw_record</w:t>
      </w:r>
      <w:r w:rsidR="008425F7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245507" w:rsidRPr="005B24A2" w:rsidTr="00245507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45507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45507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45507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45507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A2225C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A2225C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CB3B24" w:rsidRDefault="00245507" w:rsidP="002455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CB3B24" w:rsidRDefault="00245507" w:rsidP="00245507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A2225C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A2225C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0243EC" w:rsidRDefault="00245507" w:rsidP="002455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0243EC" w:rsidRDefault="00245507" w:rsidP="002455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2455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2455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ind w:rightChars="970" w:right="2134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8447B6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时间日期：</w:t>
            </w:r>
            <w:r w:rsidR="00245507"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yyyy-MM-dd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事件时间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吊重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current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电流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倾斜角度X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倾斜角度Y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enable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83610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运行状态</w:t>
            </w:r>
            <w:r w:rsidR="0083610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0-停机；1-正常；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alarmState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83610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报警状态</w:t>
            </w:r>
            <w:r w:rsidR="0083610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0-正常；1-重量报警；2-重量预警；4-倾斜Y报警；5-倾斜X报警；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mode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83610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触发模式</w:t>
            </w:r>
            <w:r w:rsidR="0083610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1-本地应急启动；2-平台应急启动 ；3-平台正常上班启动；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alarmWeight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83610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重量报警</w:t>
            </w:r>
            <w:r w:rsidR="0083610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0-正常;1-预警;2-报警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alarmAngleX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83610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倾斜角度X报警</w:t>
            </w:r>
            <w:r w:rsidR="0083610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0-正常;1-报警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alarmAngleY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83610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倾斜角度Y报警</w:t>
            </w:r>
            <w:r w:rsidR="0083610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0-正常;1-报警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设备标识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orgName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厂商简称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83610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  <w:r w:rsidR="0083610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厂商名+设备种类-设备sn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nickname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设备昵称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ratedWeight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额定吊重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warnWeight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吊重预警值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ratedAnglex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倾斜角度X额定值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ratedAngley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倾斜角度Y额定值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创建时间戳</w:t>
            </w:r>
          </w:p>
        </w:tc>
      </w:tr>
      <w:tr w:rsidR="00245507" w:rsidRPr="005B24A2" w:rsidTr="00245507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245507" w:rsidRDefault="00245507" w:rsidP="0024550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5507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45507" w:rsidRPr="005B24A2" w:rsidRDefault="00245507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更新时间戳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980630" w:rsidRPr="006014A5" w:rsidRDefault="00980630" w:rsidP="00980630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吊篮监测报警处理信息数据表</w:t>
      </w:r>
      <w:r w:rsidR="005D47DB">
        <w:rPr>
          <w:rFonts w:hint="eastAsia"/>
          <w:sz w:val="21"/>
          <w:szCs w:val="21"/>
        </w:rPr>
        <w:t>（表名：</w:t>
      </w:r>
      <w:r w:rsidR="00FE63BA" w:rsidRPr="00FE63BA">
        <w:rPr>
          <w:rFonts w:ascii="Times New Roman" w:hAnsi="Times New Roman" w:cs="Times New Roman"/>
          <w:sz w:val="21"/>
          <w:szCs w:val="21"/>
        </w:rPr>
        <w:t>dc_hang_basket_alarm_record</w:t>
      </w:r>
      <w:r w:rsidR="005D47DB">
        <w:rPr>
          <w:rFonts w:hint="eastAsia"/>
          <w:sz w:val="21"/>
          <w:szCs w:val="21"/>
        </w:rPr>
        <w:t>）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0C0E44" w:rsidRPr="005B24A2" w:rsidTr="000C0E44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3209" w:rsidRDefault="000C0E44" w:rsidP="00A2320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3209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3209" w:rsidRDefault="000C0E44" w:rsidP="00A2320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3209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3209" w:rsidRDefault="000C0E44" w:rsidP="00A2320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3209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3209" w:rsidRDefault="000C0E44" w:rsidP="00A23209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A23209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225C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225C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CB3B24" w:rsidRDefault="000C0E44" w:rsidP="000C0E4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CB3B24" w:rsidRDefault="000C0E44" w:rsidP="000C0E4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225C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A2225C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243EC" w:rsidRDefault="000C0E44" w:rsidP="000C0E4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243EC" w:rsidRDefault="000C0E44" w:rsidP="000C0E4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0C0E4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0C0E4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告警类型: 1:吊重， 2:倾斜角度X，3:倾斜角度Y，4:电流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alarmState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0-正常;1-预警;2-报警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uuid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业务生产的唯一id, 一次推送数据，可能即有重量报警，也有X/Y倾斜报警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alarmMsg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报警信息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alarmTimeTs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告警开始时间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recoverTimeTs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告警恢复时间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告警值(告警的时候采集到的值)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recoverValue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恢复值(正常值)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enable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运行状态</w:t>
            </w:r>
          </w:p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0-停机；1-正常；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mode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0C0E4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触发模式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1-本地应急启动；2-平台应急启动 ；3-平台正常上班启动；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ratedWeight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额定吊重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warnWeight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吊重预警值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ratedAnglex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倾斜角度X额定值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ratedAngley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倾斜角度Y额定值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创建时间戳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更新时间戳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事件时间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事件日期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事件年</w:t>
            </w:r>
          </w:p>
        </w:tc>
      </w:tr>
      <w:tr w:rsidR="000C0E44" w:rsidRPr="005B24A2" w:rsidTr="000C0E4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0C0E44" w:rsidRDefault="000C0E44" w:rsidP="000C0E4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0E44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0E44" w:rsidRPr="005B24A2" w:rsidRDefault="000C0E44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事件月</w:t>
            </w:r>
            <w:proofErr w:type="gramEnd"/>
          </w:p>
        </w:tc>
      </w:tr>
    </w:tbl>
    <w:p w:rsidR="00980630" w:rsidRDefault="00980630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980630" w:rsidRDefault="00674C7E" w:rsidP="00980630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5.2.9</w:t>
      </w:r>
      <w:r w:rsidR="00476237" w:rsidRPr="000B4287">
        <w:rPr>
          <w:rFonts w:ascii="黑体" w:eastAsia="黑体" w:hAnsi="黑体" w:hint="eastAsia"/>
          <w:b w:val="0"/>
          <w:sz w:val="21"/>
          <w:szCs w:val="21"/>
        </w:rPr>
        <w:t xml:space="preserve"> 钢结构安全监测</w:t>
      </w:r>
      <w:r w:rsidR="000B428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980630" w:rsidRPr="006014A5" w:rsidRDefault="00980630" w:rsidP="00980630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钢结构安全监测信息数据表</w:t>
      </w:r>
      <w:r w:rsidR="003D7C56">
        <w:rPr>
          <w:rFonts w:hint="eastAsia"/>
          <w:sz w:val="21"/>
          <w:szCs w:val="21"/>
        </w:rPr>
        <w:t>（</w:t>
      </w:r>
      <w:r w:rsidR="005B6247">
        <w:rPr>
          <w:rFonts w:hint="eastAsia"/>
          <w:sz w:val="21"/>
          <w:szCs w:val="21"/>
        </w:rPr>
        <w:t>表名：</w:t>
      </w:r>
      <w:r w:rsidR="005B6247" w:rsidRPr="005B6247">
        <w:rPr>
          <w:rFonts w:ascii="Times New Roman" w:hAnsi="Times New Roman" w:cs="Times New Roman"/>
          <w:sz w:val="21"/>
          <w:szCs w:val="21"/>
        </w:rPr>
        <w:t>dc_steelwork_raw_record</w:t>
      </w:r>
      <w:r w:rsidR="003D7C56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0A2175" w:rsidTr="000A2175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0A217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0A217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0A217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0A217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A2225C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A2225C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CB3B24" w:rsidRDefault="000A2175" w:rsidP="000A217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CB3B24" w:rsidRDefault="000A2175" w:rsidP="000A2175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A2225C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A2225C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0A217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0A217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4219E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设备品牌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774E71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pointType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774E71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监测类型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pointTypeName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测点类型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,测点类别字符串 如:深沉水平位移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D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terminalName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终端名称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Lo</w:t>
            </w: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6F2A80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controlValue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Lo</w:t>
            </w: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6F2A80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控制值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6F2A80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计算值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variation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472873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告警恢复时间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rateChange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243EC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154176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变化速率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valueList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List</w:t>
            </w: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&lt;Double&gt;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计算值集合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variationList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List</w:t>
            </w: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&lt;Double&gt;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单次变化值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 变化值集合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rateChangeList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List</w:t>
            </w: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&lt;Double&gt;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变化速率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 变化速率集合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alarmStatus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报警状态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0 正常  1 超出报警值  2 超出控制值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alarmDesc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报警描述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发生时间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offsetValue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偏差值</w:t>
            </w:r>
          </w:p>
        </w:tc>
      </w:tr>
      <w:tr w:rsidR="000A2175" w:rsidTr="000A2175">
        <w:trPr>
          <w:trHeight w:val="34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A2175" w:rsidRDefault="000A2175" w:rsidP="000A21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2175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2175" w:rsidRPr="000C6059" w:rsidRDefault="000A217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发生日期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C73AA9" w:rsidRDefault="00C73AA9">
      <w:pPr>
        <w:pStyle w:val="Default"/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5.2.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钢结构监测报警信息数据表</w:t>
      </w:r>
      <w:r w:rsidR="00C02D6B">
        <w:rPr>
          <w:rFonts w:hint="eastAsia"/>
          <w:sz w:val="21"/>
          <w:szCs w:val="21"/>
        </w:rPr>
        <w:t>（表名：</w:t>
      </w:r>
      <w:r w:rsidR="00710C96" w:rsidRPr="00710C96">
        <w:rPr>
          <w:rFonts w:ascii="Times New Roman" w:eastAsia="宋体" w:cs="Times New Roman"/>
          <w:color w:val="auto"/>
          <w:sz w:val="21"/>
          <w:szCs w:val="21"/>
          <w:lang w:val="zh-CN" w:bidi="zh-CN"/>
        </w:rPr>
        <w:t>dc_steelwork_alarm_record</w:t>
      </w:r>
      <w:r w:rsidR="00C02D6B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C73AA9" w:rsidTr="00C73AA9">
        <w:trPr>
          <w:trHeight w:val="28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widowControl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A2225C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A2225C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B3B24" w:rsidRDefault="00C73AA9" w:rsidP="00C73AA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B3B24" w:rsidRDefault="00C73AA9" w:rsidP="00C73AA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A2225C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A2225C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73AA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73AA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projectId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监测点名称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4219E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</w:t>
            </w:r>
            <w:r w:rsidRPr="0015417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id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4219E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设备品牌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deviceNo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4219E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设备品牌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774E71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pointType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774E71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监测类型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pointTypeName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测点类型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,测点类别字符串 如:深沉水平位移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terminalName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终端名称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alarmValue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Lo</w:t>
            </w: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6F2A80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controlValue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Lo</w:t>
            </w: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6F2A80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控制值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6F2A80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累计变化值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计算值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variation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472873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5417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告警恢复时间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rateChange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243EC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154176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变化速率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alarmStatus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C605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报警状态</w:t>
            </w:r>
            <w:r w:rsidRPr="000C6059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0 正常  1 超出报警值  2 超出控制值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alarmDesc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C605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605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报警描述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offsetValue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C605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偏差值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C605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发生时间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C605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revertTime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203C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事件恢复时间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revertValue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</w:t>
            </w:r>
            <w:r w:rsidRPr="00C203C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件恢复</w:t>
            </w:r>
            <w:r w:rsidRPr="00C203C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累计变化值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revertVariation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203C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事件恢复</w:t>
            </w:r>
            <w:r w:rsidRPr="00C203C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单次变化值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revertRateChange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203C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事件恢复</w:t>
            </w:r>
            <w:r w:rsidRPr="00C203C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变化速率</w:t>
            </w:r>
          </w:p>
        </w:tc>
      </w:tr>
      <w:tr w:rsidR="00C73AA9" w:rsidTr="00C73AA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C73AA9" w:rsidRDefault="00C73AA9" w:rsidP="00C73AA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3AA9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3AA9" w:rsidRPr="000C6059" w:rsidRDefault="00C73AA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发生日期</w:t>
            </w:r>
          </w:p>
        </w:tc>
      </w:tr>
    </w:tbl>
    <w:p w:rsidR="00C73AA9" w:rsidRPr="00C73AA9" w:rsidRDefault="00C73AA9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CF70D6" w:rsidRDefault="00476237" w:rsidP="00CF70D6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5.3</w:t>
      </w:r>
      <w:r w:rsidR="00333E73">
        <w:rPr>
          <w:rFonts w:ascii="黑体" w:eastAsia="黑体" w:hAnsi="黑体"/>
          <w:bCs/>
          <w:sz w:val="21"/>
          <w:szCs w:val="21"/>
          <w:lang w:val="en-US"/>
        </w:rPr>
        <w:t xml:space="preserve"> </w:t>
      </w:r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施工质量管理类</w:t>
      </w:r>
      <w:r w:rsidR="00E25E33">
        <w:rPr>
          <w:rFonts w:ascii="黑体" w:eastAsia="黑体" w:hAnsi="黑体" w:hint="eastAsia"/>
          <w:bCs/>
          <w:sz w:val="21"/>
          <w:szCs w:val="21"/>
          <w:lang w:val="en-US"/>
        </w:rPr>
        <w:t>数据规范</w:t>
      </w:r>
    </w:p>
    <w:p w:rsidR="00641EDC" w:rsidRPr="00E25E33" w:rsidRDefault="00476237" w:rsidP="00E25E33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E25E33">
        <w:rPr>
          <w:rFonts w:ascii="黑体" w:eastAsia="黑体" w:hAnsi="黑体" w:hint="eastAsia"/>
          <w:b w:val="0"/>
          <w:sz w:val="21"/>
          <w:szCs w:val="21"/>
        </w:rPr>
        <w:t>5.3.1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="00E25E33">
        <w:rPr>
          <w:rFonts w:ascii="黑体" w:eastAsia="黑体" w:hAnsi="黑体" w:hint="eastAsia"/>
          <w:b w:val="0"/>
          <w:sz w:val="21"/>
          <w:szCs w:val="21"/>
        </w:rPr>
        <w:t>施工质量管理数据规范</w:t>
      </w:r>
    </w:p>
    <w:p w:rsidR="00641EDC" w:rsidRDefault="00476237">
      <w:pPr>
        <w:pStyle w:val="a3"/>
        <w:spacing w:line="360" w:lineRule="auto"/>
      </w:pPr>
      <w:r>
        <w:rPr>
          <w:rFonts w:hint="eastAsia"/>
          <w:lang w:val="en-US"/>
        </w:rPr>
        <w:t>5.3.1</w:t>
      </w:r>
      <w:r w:rsidR="00CF70D6">
        <w:rPr>
          <w:rFonts w:hint="eastAsia"/>
          <w:lang w:val="en-US"/>
        </w:rPr>
        <w:t>.</w:t>
      </w:r>
      <w:r w:rsidR="00CF70D6">
        <w:rPr>
          <w:lang w:val="en-US"/>
        </w:rPr>
        <w:t>1</w:t>
      </w:r>
      <w:r w:rsidR="00333E73">
        <w:rPr>
          <w:lang w:val="en-US"/>
        </w:rPr>
        <w:t xml:space="preserve"> </w:t>
      </w:r>
      <w:r>
        <w:rPr>
          <w:rFonts w:hint="eastAsia"/>
        </w:rPr>
        <w:t>日常质量巡检</w:t>
      </w:r>
      <w:r w:rsidR="00E25E33">
        <w:rPr>
          <w:rFonts w:hint="eastAsia"/>
        </w:rPr>
        <w:t>信息</w:t>
      </w:r>
    </w:p>
    <w:p w:rsidR="00CF70D6" w:rsidRPr="006014A5" w:rsidRDefault="00CF70D6" w:rsidP="00CF70D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日常质量巡检信息数据表</w:t>
      </w:r>
      <w:r w:rsidR="00B816DD">
        <w:rPr>
          <w:rFonts w:hint="eastAsia"/>
          <w:sz w:val="21"/>
          <w:szCs w:val="21"/>
        </w:rPr>
        <w:t>（</w:t>
      </w:r>
      <w:r w:rsidR="000814CA">
        <w:rPr>
          <w:rFonts w:hint="eastAsia"/>
          <w:sz w:val="21"/>
          <w:szCs w:val="21"/>
        </w:rPr>
        <w:t>表名：</w:t>
      </w:r>
      <w:r w:rsidR="000814CA" w:rsidRPr="000814CA">
        <w:rPr>
          <w:rFonts w:ascii="Times New Roman" w:hAnsi="Times New Roman" w:cs="Times New Roman" w:hint="eastAsia"/>
          <w:sz w:val="21"/>
          <w:szCs w:val="21"/>
        </w:rPr>
        <w:t>d</w:t>
      </w:r>
      <w:r w:rsidR="000814CA" w:rsidRPr="000814CA">
        <w:rPr>
          <w:rFonts w:ascii="Times New Roman" w:hAnsi="Times New Roman" w:cs="Times New Roman"/>
          <w:sz w:val="21"/>
          <w:szCs w:val="21"/>
        </w:rPr>
        <w:t>aily</w:t>
      </w:r>
      <w:r w:rsidR="000814CA" w:rsidRPr="000814CA">
        <w:rPr>
          <w:rFonts w:ascii="Times New Roman" w:hAnsi="Times New Roman" w:cs="Times New Roman" w:hint="eastAsia"/>
          <w:sz w:val="21"/>
          <w:szCs w:val="21"/>
        </w:rPr>
        <w:t>_</w:t>
      </w:r>
      <w:r w:rsidR="000814CA" w:rsidRPr="000814CA">
        <w:rPr>
          <w:rFonts w:ascii="Times New Roman" w:hAnsi="Times New Roman" w:cs="Times New Roman"/>
          <w:sz w:val="21"/>
          <w:szCs w:val="21"/>
        </w:rPr>
        <w:t>quality_inspection</w:t>
      </w:r>
      <w:r w:rsidR="00B816DD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CF70D6" w:rsidTr="00CF70D6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84066D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4066D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A2225C" w:rsidRDefault="0084066D" w:rsidP="0084066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A2225C" w:rsidRDefault="0084066D" w:rsidP="0084066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0243EC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0243EC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4066D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0D5B48" w:rsidP="000D5B4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0D5B48">
              <w:rPr>
                <w:rFonts w:ascii="Times New Roman" w:hAnsi="Times New Roman" w:cs="Times New Roman"/>
                <w:sz w:val="21"/>
                <w:szCs w:val="21"/>
              </w:rPr>
              <w:t>nspector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84066D" w:rsidP="0084066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巡检人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0D5B48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inspectionT</w:t>
            </w:r>
            <w:r w:rsidRPr="000D5B48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  <w:r w:rsidR="002C47F7"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巡检时间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3067A0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inspectionPosition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巡检部位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3067A0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problemD</w:t>
            </w:r>
            <w:r w:rsidRPr="003067A0">
              <w:rPr>
                <w:rFonts w:ascii="Times New Roman" w:hAnsi="Times New Roman" w:cs="Times New Roman"/>
                <w:sz w:val="21"/>
                <w:szCs w:val="21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问题描述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FE485E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problemType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问题类型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FE485E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problemLevel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问题级别</w:t>
            </w:r>
            <w:r w:rsidR="002C47F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：重大问题、严重问题、一般问题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2C47F7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47F7">
              <w:rPr>
                <w:rFonts w:ascii="Times New Roman" w:hAnsi="Times New Roman" w:cs="Times New Roman"/>
                <w:sz w:val="21"/>
                <w:szCs w:val="21"/>
              </w:rPr>
              <w:t>Urgency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2C47F7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紧急程度</w:t>
            </w:r>
            <w:r w:rsidR="002C47F7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：非常紧急、紧急、一般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2C47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2C47F7">
              <w:rPr>
                <w:rFonts w:ascii="Times New Roman" w:hAnsi="Times New Roman" w:cs="Times New Roman"/>
                <w:sz w:val="21"/>
                <w:szCs w:val="21"/>
              </w:rPr>
              <w:t>ectification</w:t>
            </w:r>
            <w:r w:rsidR="00F85AC2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2C47F7" w:rsidRPr="002C47F7">
              <w:rPr>
                <w:rFonts w:ascii="Times New Roman" w:hAnsi="Times New Roman" w:cs="Times New Roman"/>
                <w:sz w:val="21"/>
                <w:szCs w:val="21"/>
              </w:rPr>
              <w:t>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巡检问题整改人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2C47F7">
              <w:rPr>
                <w:rFonts w:ascii="Times New Roman" w:hAnsi="Times New Roman" w:cs="Times New Roman"/>
                <w:sz w:val="21"/>
                <w:szCs w:val="21"/>
              </w:rPr>
              <w:t>ectification</w:t>
            </w:r>
            <w:r w:rsidR="00F85AC2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2C47F7" w:rsidRPr="002C47F7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  <w:r w:rsidR="002C47F7"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整改时间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2C47F7">
              <w:rPr>
                <w:rFonts w:ascii="Times New Roman" w:hAnsi="Times New Roman" w:cs="Times New Roman"/>
                <w:sz w:val="21"/>
                <w:szCs w:val="21"/>
              </w:rPr>
              <w:t>ectification</w:t>
            </w:r>
            <w:r w:rsidR="00F85AC2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2C47F7" w:rsidRPr="002C47F7">
              <w:rPr>
                <w:rFonts w:ascii="Times New Roman" w:hAnsi="Times New Roman" w:cs="Times New Roman"/>
                <w:sz w:val="21"/>
                <w:szCs w:val="21"/>
              </w:rPr>
              <w:t>nstructions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整改效果说明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2C47F7">
              <w:rPr>
                <w:rFonts w:ascii="Times New Roman" w:hAnsi="Times New Roman" w:cs="Times New Roman"/>
                <w:sz w:val="21"/>
                <w:szCs w:val="21"/>
              </w:rPr>
              <w:t>eview</w:t>
            </w:r>
            <w:r w:rsidR="00F85AC2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2C47F7" w:rsidRPr="002C47F7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B816DD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复检时间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2F2AAB">
              <w:rPr>
                <w:rFonts w:ascii="Times New Roman" w:hAnsi="Times New Roman" w:cs="Times New Roman"/>
                <w:sz w:val="21"/>
                <w:szCs w:val="21"/>
              </w:rPr>
              <w:t>eviewPerson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B816DD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复检人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2F2AAB">
              <w:rPr>
                <w:rFonts w:ascii="Times New Roman" w:hAnsi="Times New Roman" w:cs="Times New Roman"/>
                <w:sz w:val="21"/>
                <w:szCs w:val="21"/>
              </w:rPr>
              <w:t>eviewResult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B816DD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复检结论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2F2AAB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EE481A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附件</w:t>
            </w:r>
          </w:p>
        </w:tc>
      </w:tr>
    </w:tbl>
    <w:p w:rsidR="00E25E33" w:rsidRDefault="00E25E33">
      <w:pPr>
        <w:pStyle w:val="a3"/>
        <w:spacing w:line="360" w:lineRule="auto"/>
        <w:rPr>
          <w:lang w:val="en-US"/>
        </w:rPr>
      </w:pPr>
    </w:p>
    <w:p w:rsidR="00641EDC" w:rsidRDefault="00CF70D6">
      <w:pPr>
        <w:pStyle w:val="a3"/>
        <w:spacing w:line="360" w:lineRule="auto"/>
      </w:pPr>
      <w:r>
        <w:rPr>
          <w:rFonts w:hint="eastAsia"/>
          <w:lang w:val="en-US"/>
        </w:rPr>
        <w:t>5.3.1.</w:t>
      </w:r>
      <w:r>
        <w:rPr>
          <w:lang w:val="en-US"/>
        </w:rPr>
        <w:t>2</w:t>
      </w:r>
      <w:r w:rsidR="00333E73">
        <w:rPr>
          <w:lang w:val="en-US"/>
        </w:rPr>
        <w:t xml:space="preserve"> </w:t>
      </w:r>
      <w:r w:rsidR="00476237">
        <w:rPr>
          <w:rFonts w:hint="eastAsia"/>
        </w:rPr>
        <w:t>企业质量检查</w:t>
      </w:r>
      <w:r w:rsidR="00E25E33">
        <w:rPr>
          <w:rFonts w:hint="eastAsia"/>
        </w:rPr>
        <w:t>信息</w:t>
      </w:r>
    </w:p>
    <w:p w:rsidR="00CF70D6" w:rsidRPr="006014A5" w:rsidRDefault="00CF70D6" w:rsidP="00CF70D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企业质量检查信息数据表</w:t>
      </w:r>
      <w:r w:rsidR="00CD7966">
        <w:rPr>
          <w:rFonts w:hint="eastAsia"/>
          <w:sz w:val="21"/>
          <w:szCs w:val="21"/>
        </w:rPr>
        <w:t>（表名：</w:t>
      </w:r>
      <w:r w:rsidR="002D4FEE">
        <w:rPr>
          <w:rFonts w:ascii="Times New Roman" w:hAnsi="Times New Roman" w:cs="Times New Roman"/>
          <w:sz w:val="21"/>
          <w:szCs w:val="21"/>
        </w:rPr>
        <w:t>enterprise_quality_</w:t>
      </w:r>
      <w:r w:rsidR="00CD7966" w:rsidRPr="002D4FEE">
        <w:rPr>
          <w:rFonts w:ascii="Times New Roman" w:hAnsi="Times New Roman" w:cs="Times New Roman"/>
          <w:sz w:val="21"/>
          <w:szCs w:val="21"/>
        </w:rPr>
        <w:t>inspection</w:t>
      </w:r>
      <w:r w:rsidR="00CD7966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CF70D6" w:rsidTr="00CF70D6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Default="00CF70D6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84066D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9B653C" w:rsidRDefault="0084066D" w:rsidP="0084066D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4066D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A2225C" w:rsidRDefault="0084066D" w:rsidP="0084066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A2225C" w:rsidRDefault="0084066D" w:rsidP="0084066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0243EC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0243EC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4066D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7219BA" w:rsidP="0084066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inspectionT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84066D" w:rsidP="0084066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066D" w:rsidRPr="00CF70D6" w:rsidRDefault="0084066D" w:rsidP="0084066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检查类型</w:t>
            </w:r>
            <w:r w:rsidR="00CD796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：月底检查、季度检查、专项检查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inspectionT</w:t>
            </w:r>
            <w:r w:rsidRPr="007219BA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  <w:r w:rsidR="004A5E84"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检查时间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7219BA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inspectionTeamL</w:t>
            </w:r>
            <w:r w:rsidRPr="007219BA">
              <w:rPr>
                <w:rFonts w:ascii="Times New Roman" w:hAnsi="Times New Roman" w:cs="Times New Roman"/>
                <w:sz w:val="21"/>
                <w:szCs w:val="21"/>
              </w:rPr>
              <w:t>eader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检查组长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463581" w:rsidP="0046358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463581">
              <w:rPr>
                <w:rFonts w:ascii="Times New Roman" w:hAnsi="Times New Roman" w:cs="Times New Roman"/>
                <w:sz w:val="21"/>
                <w:szCs w:val="21"/>
              </w:rPr>
              <w:t>nspectors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检查人员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463581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dangerC</w:t>
            </w:r>
            <w:r w:rsidRPr="00463581">
              <w:rPr>
                <w:rFonts w:ascii="Times New Roman" w:hAnsi="Times New Roman" w:cs="Times New Roman"/>
                <w:sz w:val="21"/>
                <w:szCs w:val="21"/>
              </w:rPr>
              <w:t>ontent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检查隐患</w:t>
            </w:r>
            <w:r w:rsidR="00FD232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内容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4A5E84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5E84">
              <w:rPr>
                <w:rFonts w:ascii="Times New Roman" w:hAnsi="Times New Roman" w:cs="Times New Roman"/>
                <w:sz w:val="21"/>
                <w:szCs w:val="21"/>
              </w:rPr>
              <w:t>rectification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4A5E84">
              <w:rPr>
                <w:rFonts w:ascii="Times New Roman" w:hAnsi="Times New Roman" w:cs="Times New Roman"/>
                <w:sz w:val="21"/>
                <w:szCs w:val="21"/>
              </w:rPr>
              <w:t>harge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整改</w:t>
            </w: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负责</w:t>
            </w: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人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4A5E84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5E84">
              <w:rPr>
                <w:rFonts w:ascii="Times New Roman" w:hAnsi="Times New Roman" w:cs="Times New Roman"/>
                <w:sz w:val="21"/>
                <w:szCs w:val="21"/>
              </w:rPr>
              <w:t>rectification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4A5E84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整改</w:t>
            </w: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完成</w:t>
            </w: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时间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B6975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rectificationR</w:t>
            </w:r>
            <w:r w:rsidRPr="00CB6975">
              <w:rPr>
                <w:rFonts w:ascii="Times New Roman" w:hAnsi="Times New Roman" w:cs="Times New Roman"/>
                <w:sz w:val="21"/>
                <w:szCs w:val="21"/>
              </w:rPr>
              <w:t>esults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整改</w:t>
            </w: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结果</w:t>
            </w:r>
          </w:p>
        </w:tc>
      </w:tr>
      <w:tr w:rsidR="00912B49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12B49" w:rsidRPr="00CF70D6" w:rsidRDefault="00CB6975" w:rsidP="00CB697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rectificationR</w:t>
            </w:r>
            <w:r w:rsidRPr="00CB6975">
              <w:rPr>
                <w:rFonts w:ascii="Times New Roman" w:hAnsi="Times New Roman" w:cs="Times New Roman"/>
                <w:sz w:val="21"/>
                <w:szCs w:val="21"/>
              </w:rPr>
              <w:t>eply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12B49" w:rsidRPr="00CF70D6" w:rsidRDefault="00912B49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12B49" w:rsidRPr="00CF70D6" w:rsidRDefault="00912B49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12B49" w:rsidRPr="00CF70D6" w:rsidRDefault="00912B49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整改回复</w:t>
            </w:r>
          </w:p>
        </w:tc>
      </w:tr>
      <w:tr w:rsidR="002D4FEE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reviewT</w:t>
            </w:r>
            <w:r w:rsidRPr="002C47F7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复</w:t>
            </w: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查</w:t>
            </w: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时间</w:t>
            </w:r>
          </w:p>
        </w:tc>
      </w:tr>
      <w:tr w:rsidR="002D4FEE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reviewPerson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复</w:t>
            </w: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查</w:t>
            </w: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人</w:t>
            </w:r>
          </w:p>
        </w:tc>
      </w:tr>
      <w:tr w:rsidR="002D4FEE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reviewResult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4FEE" w:rsidRPr="00CF70D6" w:rsidRDefault="002D4FEE" w:rsidP="002D4F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复</w:t>
            </w: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查</w:t>
            </w:r>
            <w:r w:rsidRPr="00CF70D6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结论</w:t>
            </w:r>
          </w:p>
        </w:tc>
      </w:tr>
      <w:tr w:rsidR="00CF70D6" w:rsidTr="00CF70D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2D4FEE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70D6">
              <w:rPr>
                <w:rFonts w:ascii="Times New Roman" w:hAnsi="Times New Roman" w:cs="Times New Roman" w:hint="eastAsia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EE481A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0D6" w:rsidRPr="00CF70D6" w:rsidRDefault="00CF70D6" w:rsidP="00CF70D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F70D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附件</w:t>
            </w:r>
          </w:p>
        </w:tc>
      </w:tr>
    </w:tbl>
    <w:p w:rsidR="00641EDC" w:rsidRDefault="00641EDC">
      <w:pPr>
        <w:pStyle w:val="a6"/>
        <w:tabs>
          <w:tab w:val="left" w:pos="608"/>
        </w:tabs>
        <w:spacing w:line="360" w:lineRule="auto"/>
        <w:ind w:left="0" w:firstLine="0"/>
        <w:jc w:val="both"/>
        <w:rPr>
          <w:sz w:val="21"/>
          <w:szCs w:val="21"/>
          <w:lang w:val="en-US"/>
        </w:rPr>
      </w:pPr>
    </w:p>
    <w:p w:rsidR="00641EDC" w:rsidRPr="005B6247" w:rsidRDefault="00476237" w:rsidP="00325880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  <w:lang w:val="en-US"/>
        </w:rPr>
      </w:pPr>
      <w:r w:rsidRPr="005B6247">
        <w:rPr>
          <w:rFonts w:ascii="黑体" w:eastAsia="黑体" w:hAnsi="黑体" w:hint="eastAsia"/>
          <w:b w:val="0"/>
          <w:sz w:val="21"/>
          <w:szCs w:val="21"/>
          <w:lang w:val="en-US"/>
        </w:rPr>
        <w:t>5.3.2</w:t>
      </w:r>
      <w:r w:rsidR="00333E73" w:rsidRPr="005B6247">
        <w:rPr>
          <w:rFonts w:ascii="黑体" w:eastAsia="黑体" w:hAnsi="黑体"/>
          <w:b w:val="0"/>
          <w:sz w:val="21"/>
          <w:szCs w:val="21"/>
          <w:lang w:val="en-US"/>
        </w:rPr>
        <w:t xml:space="preserve"> </w:t>
      </w:r>
      <w:proofErr w:type="gramStart"/>
      <w:r w:rsidRPr="00325880">
        <w:rPr>
          <w:rFonts w:ascii="黑体" w:eastAsia="黑体" w:hAnsi="黑体" w:hint="eastAsia"/>
          <w:b w:val="0"/>
          <w:sz w:val="21"/>
          <w:szCs w:val="21"/>
        </w:rPr>
        <w:t>标养箱</w:t>
      </w:r>
      <w:proofErr w:type="gramEnd"/>
      <w:r w:rsidRPr="00325880">
        <w:rPr>
          <w:rFonts w:ascii="黑体" w:eastAsia="黑体" w:hAnsi="黑体" w:hint="eastAsia"/>
          <w:b w:val="0"/>
          <w:sz w:val="21"/>
          <w:szCs w:val="21"/>
        </w:rPr>
        <w:t>室监测</w:t>
      </w:r>
      <w:r w:rsidR="00325880" w:rsidRPr="00325880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CF70D6" w:rsidRPr="005B6247" w:rsidRDefault="00CF70D6" w:rsidP="00CF70D6">
      <w:pPr>
        <w:spacing w:line="360" w:lineRule="auto"/>
        <w:rPr>
          <w:sz w:val="21"/>
          <w:szCs w:val="21"/>
          <w:lang w:val="en-US"/>
        </w:rPr>
      </w:pPr>
      <w:r w:rsidRPr="00FD61BA">
        <w:rPr>
          <w:rFonts w:hint="eastAsia"/>
          <w:sz w:val="21"/>
          <w:szCs w:val="21"/>
        </w:rPr>
        <w:t>表</w:t>
      </w:r>
      <w:r w:rsidRPr="005B6247">
        <w:rPr>
          <w:rFonts w:hint="eastAsia"/>
          <w:sz w:val="21"/>
          <w:szCs w:val="21"/>
          <w:lang w:val="en-US"/>
        </w:rPr>
        <w:t>5.</w:t>
      </w:r>
      <w:r w:rsidRPr="005B6247">
        <w:rPr>
          <w:sz w:val="21"/>
          <w:szCs w:val="21"/>
          <w:lang w:val="en-US"/>
        </w:rPr>
        <w:t>3</w:t>
      </w:r>
      <w:r w:rsidRPr="005B6247">
        <w:rPr>
          <w:rFonts w:hint="eastAsia"/>
          <w:sz w:val="21"/>
          <w:szCs w:val="21"/>
          <w:lang w:val="en-US"/>
        </w:rPr>
        <w:t>.</w:t>
      </w:r>
      <w:r w:rsidRPr="005B6247">
        <w:rPr>
          <w:sz w:val="21"/>
          <w:szCs w:val="21"/>
          <w:lang w:val="en-US"/>
        </w:rPr>
        <w:t>2</w:t>
      </w:r>
      <w:r w:rsidRPr="005B6247">
        <w:rPr>
          <w:rFonts w:hint="eastAsia"/>
          <w:sz w:val="21"/>
          <w:szCs w:val="21"/>
          <w:lang w:val="en-US"/>
        </w:rPr>
        <w:t>-</w:t>
      </w:r>
      <w:r w:rsidRPr="005B6247">
        <w:rPr>
          <w:sz w:val="21"/>
          <w:szCs w:val="21"/>
          <w:lang w:val="en-US"/>
        </w:rPr>
        <w:t xml:space="preserve">1 </w:t>
      </w:r>
      <w:proofErr w:type="gramStart"/>
      <w:r>
        <w:rPr>
          <w:rFonts w:hint="eastAsia"/>
          <w:sz w:val="21"/>
          <w:szCs w:val="21"/>
        </w:rPr>
        <w:t>标养室</w:t>
      </w:r>
      <w:proofErr w:type="gramEnd"/>
      <w:r>
        <w:rPr>
          <w:rFonts w:hint="eastAsia"/>
          <w:sz w:val="21"/>
          <w:szCs w:val="21"/>
        </w:rPr>
        <w:t>实时监测信息数据表</w:t>
      </w:r>
      <w:r w:rsidR="001D0676" w:rsidRPr="005B6247">
        <w:rPr>
          <w:rFonts w:hint="eastAsia"/>
          <w:sz w:val="21"/>
          <w:szCs w:val="21"/>
          <w:lang w:val="en-US"/>
        </w:rPr>
        <w:t>（</w:t>
      </w:r>
      <w:r w:rsidR="001D0676">
        <w:rPr>
          <w:rFonts w:hint="eastAsia"/>
          <w:sz w:val="21"/>
          <w:szCs w:val="21"/>
        </w:rPr>
        <w:t>表名</w:t>
      </w:r>
      <w:r w:rsidR="001D0676" w:rsidRPr="005B6247">
        <w:rPr>
          <w:rFonts w:hint="eastAsia"/>
          <w:sz w:val="21"/>
          <w:szCs w:val="21"/>
          <w:lang w:val="en-US"/>
        </w:rPr>
        <w:t>：</w:t>
      </w:r>
      <w:r w:rsidR="0010687D" w:rsidRPr="005B6247">
        <w:rPr>
          <w:rFonts w:ascii="Times New Roman" w:hAnsi="Times New Roman" w:cs="Times New Roman"/>
          <w:sz w:val="21"/>
          <w:szCs w:val="21"/>
          <w:lang w:val="en-US"/>
        </w:rPr>
        <w:t>dc_curingRoom_raw_record</w:t>
      </w:r>
      <w:r w:rsidR="001D0676" w:rsidRPr="005B6247">
        <w:rPr>
          <w:rFonts w:hint="eastAsia"/>
          <w:sz w:val="21"/>
          <w:szCs w:val="21"/>
          <w:lang w:val="en-US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D32004" w:rsidTr="00D32004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CE0DF0" w:rsidRDefault="00D32004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lastRenderedPageBreak/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CE0DF0" w:rsidRDefault="00D32004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CE0DF0" w:rsidRDefault="00D32004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CE0DF0" w:rsidRDefault="00D32004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8E28EA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A2225C" w:rsidRDefault="008E28EA" w:rsidP="008E28E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A2225C" w:rsidRDefault="008E28EA" w:rsidP="008E28E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CB3B24" w:rsidRDefault="008E28EA" w:rsidP="008E28E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CB3B24" w:rsidRDefault="008E28EA" w:rsidP="008E28E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E28EA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A2225C" w:rsidRDefault="008E28EA" w:rsidP="008E28E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A2225C" w:rsidRDefault="008E28EA" w:rsidP="008E28E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0243EC" w:rsidRDefault="008E28EA" w:rsidP="008E28E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0243EC" w:rsidRDefault="008E28EA" w:rsidP="008E28E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E28EA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D32004" w:rsidRDefault="008E28EA" w:rsidP="008E28E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D32004" w:rsidRDefault="008E28EA" w:rsidP="008E28E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D32004" w:rsidRDefault="008E28EA" w:rsidP="008E28E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E28EA" w:rsidRPr="00D32004" w:rsidRDefault="008E28EA" w:rsidP="008E28E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设备名称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设备ID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temp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温度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humidity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湿度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发生时间戳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projectId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工程项目统一标识码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发生日期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nickname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点位名称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alarm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记录告警状态 0正常 1报警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tempAlarm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添加温度报警 0正常 1报警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humidityAlarm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添加湿度</w:t>
            </w: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报警 0正常 1报警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minTemp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最低温度 大于等于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maxTemp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最高温度 小于等于</w:t>
            </w:r>
          </w:p>
        </w:tc>
      </w:tr>
      <w:tr w:rsidR="00D32004" w:rsidTr="00D32004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humiditySymbol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200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2004" w:rsidRPr="00D32004" w:rsidRDefault="00D32004" w:rsidP="00D3200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D3200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湿度符号 gt lt ge le</w:t>
            </w:r>
          </w:p>
        </w:tc>
      </w:tr>
    </w:tbl>
    <w:p w:rsidR="000D6856" w:rsidRDefault="000D6856" w:rsidP="000D6856">
      <w:pPr>
        <w:pStyle w:val="Default"/>
        <w:rPr>
          <w:lang w:val="zh-CN" w:bidi="zh-CN"/>
        </w:rPr>
      </w:pPr>
    </w:p>
    <w:p w:rsidR="000D6856" w:rsidRPr="006014A5" w:rsidRDefault="000D6856" w:rsidP="000D685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proofErr w:type="gramStart"/>
      <w:r w:rsidR="00CE0DF0">
        <w:rPr>
          <w:rFonts w:hint="eastAsia"/>
          <w:sz w:val="21"/>
          <w:szCs w:val="21"/>
        </w:rPr>
        <w:t>标养室</w:t>
      </w:r>
      <w:proofErr w:type="gramEnd"/>
      <w:r w:rsidR="00CE0DF0">
        <w:rPr>
          <w:rFonts w:hint="eastAsia"/>
          <w:sz w:val="21"/>
          <w:szCs w:val="21"/>
        </w:rPr>
        <w:t>循环报警信息数据表（表名：</w:t>
      </w:r>
      <w:r w:rsidR="00CE0DF0" w:rsidRPr="00CE0DF0">
        <w:rPr>
          <w:rFonts w:ascii="Times New Roman" w:hAnsi="Times New Roman" w:cs="Times New Roman"/>
          <w:sz w:val="21"/>
          <w:szCs w:val="21"/>
        </w:rPr>
        <w:t>dc_curingRoom_alarm_record</w:t>
      </w:r>
      <w:r w:rsidR="00CE0DF0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1549"/>
        <w:gridCol w:w="1247"/>
        <w:gridCol w:w="4976"/>
      </w:tblGrid>
      <w:tr w:rsidR="00CE0DF0" w:rsidTr="00C339C3">
        <w:trPr>
          <w:trHeight w:val="32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E0DF0" w:rsidRDefault="00CE0DF0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E0DF0" w:rsidRDefault="00CE0DF0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E0DF0" w:rsidRDefault="00CE0DF0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E0DF0" w:rsidRDefault="00CE0DF0" w:rsidP="00CE0DF0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CE0DF0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A2225C" w:rsidRDefault="00C339C3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A2225C" w:rsidRDefault="00C339C3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CB3B24" w:rsidRDefault="00C339C3" w:rsidP="00C339C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CB3B24" w:rsidRDefault="00C339C3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A2225C" w:rsidRDefault="00C339C3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A2225C" w:rsidRDefault="00C339C3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0243EC" w:rsidRDefault="00C339C3" w:rsidP="00C339C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0243EC" w:rsidRDefault="00C339C3" w:rsidP="00C339C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C339C3" w:rsidRDefault="00C339C3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C339C3" w:rsidRDefault="00C339C3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C339C3" w:rsidRDefault="00C339C3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39C3" w:rsidRPr="00C339C3" w:rsidRDefault="00C339C3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设备名称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设备ID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alarmType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CuringRoomType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报警类型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typeName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类型名称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alarmTypeStr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报警类型描述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alarmValue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报警值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recoverValue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恢复值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发生时间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startAlarmTime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告警开始时间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endAlarmTime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告警结束时间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nickname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监测位置 点位名称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minTemp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最低温度 大于等于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maxTemp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最高温度 小于等于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humidityValue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湿度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humiditySymbol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湿度符号 gt lt ge le</w:t>
            </w:r>
          </w:p>
        </w:tc>
      </w:tr>
      <w:tr w:rsidR="00C339C3" w:rsidTr="00C339C3">
        <w:trPr>
          <w:trHeight w:val="38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notification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9C3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339C3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否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E0DF0" w:rsidRPr="00C339C3" w:rsidRDefault="00CE0DF0" w:rsidP="00C339C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C339C3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提示语</w:t>
            </w:r>
          </w:p>
        </w:tc>
      </w:tr>
    </w:tbl>
    <w:p w:rsidR="000D6856" w:rsidRDefault="000D6856" w:rsidP="000D6856">
      <w:pPr>
        <w:pStyle w:val="Default"/>
        <w:rPr>
          <w:lang w:val="zh-CN" w:bidi="zh-CN"/>
        </w:rPr>
      </w:pPr>
    </w:p>
    <w:p w:rsidR="004A3E16" w:rsidRDefault="004A3E16" w:rsidP="000D6856">
      <w:pPr>
        <w:pStyle w:val="Default"/>
        <w:rPr>
          <w:lang w:val="zh-CN" w:bidi="zh-CN"/>
        </w:rPr>
      </w:pPr>
    </w:p>
    <w:p w:rsidR="004A3E16" w:rsidRPr="006014A5" w:rsidRDefault="004A3E16" w:rsidP="004A3E1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-3</w:t>
      </w:r>
      <w:r>
        <w:rPr>
          <w:sz w:val="21"/>
          <w:szCs w:val="21"/>
        </w:rPr>
        <w:t xml:space="preserve"> </w:t>
      </w:r>
      <w:proofErr w:type="gramStart"/>
      <w:r w:rsidR="00210DD4">
        <w:rPr>
          <w:rFonts w:hint="eastAsia"/>
          <w:sz w:val="21"/>
          <w:szCs w:val="21"/>
        </w:rPr>
        <w:t>标养</w:t>
      </w:r>
      <w:r>
        <w:rPr>
          <w:rFonts w:hint="eastAsia"/>
          <w:sz w:val="21"/>
          <w:szCs w:val="21"/>
        </w:rPr>
        <w:t>室</w:t>
      </w:r>
      <w:proofErr w:type="gramEnd"/>
      <w:r w:rsidR="00210DD4">
        <w:rPr>
          <w:rFonts w:hint="eastAsia"/>
          <w:sz w:val="21"/>
          <w:szCs w:val="21"/>
        </w:rPr>
        <w:t>告警配置</w:t>
      </w:r>
      <w:r>
        <w:rPr>
          <w:rFonts w:hint="eastAsia"/>
          <w:sz w:val="21"/>
          <w:szCs w:val="21"/>
        </w:rPr>
        <w:t>信息数据表</w:t>
      </w:r>
      <w:r w:rsidR="0041424E">
        <w:rPr>
          <w:rFonts w:hint="eastAsia"/>
          <w:sz w:val="21"/>
          <w:szCs w:val="21"/>
        </w:rPr>
        <w:t>（表名：</w:t>
      </w:r>
      <w:r w:rsidR="0041424E" w:rsidRPr="0041424E">
        <w:rPr>
          <w:rFonts w:ascii="Times New Roman" w:hAnsi="Times New Roman" w:cs="Times New Roman"/>
          <w:sz w:val="21"/>
          <w:szCs w:val="21"/>
        </w:rPr>
        <w:t>curingRoom_alarm_config</w:t>
      </w:r>
      <w:r w:rsidR="0041424E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549"/>
        <w:gridCol w:w="1100"/>
        <w:gridCol w:w="5103"/>
      </w:tblGrid>
      <w:tr w:rsidR="00210DD4" w:rsidTr="00210DD4">
        <w:trPr>
          <w:trHeight w:val="32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10DD4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10DD4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10DD4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210DD4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FD690A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A2225C" w:rsidRDefault="00FD690A" w:rsidP="00FD690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A2225C" w:rsidRDefault="00FD690A" w:rsidP="00FD690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CB3B24" w:rsidRDefault="00FD690A" w:rsidP="00FD690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CB3B24" w:rsidRDefault="00FD690A" w:rsidP="00FD690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FD690A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A2225C" w:rsidRDefault="00FD690A" w:rsidP="00FD690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A2225C" w:rsidRDefault="00FD690A" w:rsidP="00FD690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0243EC" w:rsidRDefault="00FD690A" w:rsidP="00FD690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D690A" w:rsidRPr="000243EC" w:rsidRDefault="00FD690A" w:rsidP="00FD690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210DD4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deviceIds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List&lt;String&gt;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设备id列表</w:t>
            </w:r>
          </w:p>
        </w:tc>
      </w:tr>
      <w:tr w:rsidR="00210DD4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type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CuringRoomType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类型 温度、湿度</w:t>
            </w:r>
          </w:p>
        </w:tc>
      </w:tr>
      <w:tr w:rsidR="00210DD4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minTemp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最低温度 大于等于</w:t>
            </w:r>
          </w:p>
        </w:tc>
      </w:tr>
      <w:tr w:rsidR="00210DD4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maxTemp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最高温度 小于等于</w:t>
            </w:r>
          </w:p>
        </w:tc>
      </w:tr>
      <w:tr w:rsidR="00210DD4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humidityValue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湿度</w:t>
            </w:r>
          </w:p>
        </w:tc>
      </w:tr>
      <w:tr w:rsidR="00210DD4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humiditySymbol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湿度符号 gt lt ge le</w:t>
            </w:r>
          </w:p>
        </w:tc>
      </w:tr>
      <w:tr w:rsidR="00210DD4" w:rsidTr="00210DD4">
        <w:trPr>
          <w:trHeight w:val="3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notification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0DD4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10DD4" w:rsidRPr="00210DD4" w:rsidRDefault="00210DD4" w:rsidP="00210DD4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210DD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提示语</w:t>
            </w:r>
          </w:p>
        </w:tc>
      </w:tr>
    </w:tbl>
    <w:p w:rsidR="0011008A" w:rsidRDefault="0011008A" w:rsidP="000D6856">
      <w:pPr>
        <w:pStyle w:val="Default"/>
        <w:rPr>
          <w:lang w:val="zh-CN" w:bidi="zh-CN"/>
        </w:rPr>
      </w:pPr>
    </w:p>
    <w:p w:rsidR="00DC1FA2" w:rsidRPr="000D6856" w:rsidRDefault="00DC1FA2" w:rsidP="000D6856">
      <w:pPr>
        <w:pStyle w:val="Default"/>
        <w:rPr>
          <w:lang w:val="zh-CN" w:bidi="zh-CN"/>
        </w:rPr>
      </w:pPr>
    </w:p>
    <w:p w:rsidR="00641EDC" w:rsidRPr="00325880" w:rsidRDefault="00476237" w:rsidP="00325880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325880">
        <w:rPr>
          <w:rFonts w:ascii="黑体" w:eastAsia="黑体" w:hAnsi="黑体" w:hint="eastAsia"/>
          <w:b w:val="0"/>
          <w:sz w:val="21"/>
          <w:szCs w:val="21"/>
        </w:rPr>
        <w:t>5.3.3 智慧</w:t>
      </w:r>
      <w:proofErr w:type="gramStart"/>
      <w:r w:rsidRPr="00325880">
        <w:rPr>
          <w:rFonts w:ascii="黑体" w:eastAsia="黑体" w:hAnsi="黑体" w:hint="eastAsia"/>
          <w:b w:val="0"/>
          <w:sz w:val="21"/>
          <w:szCs w:val="21"/>
        </w:rPr>
        <w:t>化分户</w:t>
      </w:r>
      <w:proofErr w:type="gramEnd"/>
      <w:r w:rsidRPr="00325880">
        <w:rPr>
          <w:rFonts w:ascii="黑体" w:eastAsia="黑体" w:hAnsi="黑体" w:hint="eastAsia"/>
          <w:b w:val="0"/>
          <w:sz w:val="21"/>
          <w:szCs w:val="21"/>
        </w:rPr>
        <w:t>验收</w:t>
      </w:r>
      <w:r w:rsidR="00325880" w:rsidRPr="00325880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41EDC" w:rsidRDefault="00044ADD" w:rsidP="002A5CE5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智慧</w:t>
      </w:r>
      <w:proofErr w:type="gramStart"/>
      <w:r>
        <w:rPr>
          <w:rFonts w:hint="eastAsia"/>
          <w:sz w:val="21"/>
          <w:szCs w:val="21"/>
        </w:rPr>
        <w:t>化分户</w:t>
      </w:r>
      <w:proofErr w:type="gramEnd"/>
      <w:r>
        <w:rPr>
          <w:rFonts w:hint="eastAsia"/>
          <w:sz w:val="21"/>
          <w:szCs w:val="21"/>
        </w:rPr>
        <w:t>验收信息数据表</w:t>
      </w:r>
      <w:r w:rsidR="002A5CE5">
        <w:rPr>
          <w:rFonts w:hint="eastAsia"/>
          <w:sz w:val="21"/>
          <w:szCs w:val="21"/>
        </w:rPr>
        <w:t>（表名：</w:t>
      </w:r>
      <w:r w:rsidR="002A5CE5">
        <w:rPr>
          <w:rFonts w:ascii="Times New Roman" w:hAnsi="Times New Roman" w:cs="Times New Roman" w:hint="eastAsia"/>
          <w:sz w:val="21"/>
          <w:szCs w:val="21"/>
        </w:rPr>
        <w:t>a</w:t>
      </w:r>
      <w:r w:rsidR="002A5CE5">
        <w:rPr>
          <w:rFonts w:ascii="Times New Roman" w:hAnsi="Times New Roman" w:cs="Times New Roman"/>
          <w:sz w:val="21"/>
          <w:szCs w:val="21"/>
        </w:rPr>
        <w:t>cceptance_</w:t>
      </w:r>
      <w:r w:rsidR="002A5CE5" w:rsidRPr="002A5CE5">
        <w:rPr>
          <w:rFonts w:ascii="Times New Roman" w:hAnsi="Times New Roman" w:cs="Times New Roman"/>
          <w:sz w:val="21"/>
          <w:szCs w:val="21"/>
        </w:rPr>
        <w:t>information</w:t>
      </w:r>
      <w:r w:rsidR="002A5CE5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044ADD" w:rsidTr="00516F72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Default="00044ADD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Default="00044ADD" w:rsidP="003B67EA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Default="00044ADD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Default="00044ADD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F174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A2225C" w:rsidRDefault="00F17472" w:rsidP="00F174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A2225C" w:rsidRDefault="00F17472" w:rsidP="00F174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CB3B24" w:rsidRDefault="00F17472" w:rsidP="00F174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CB3B24" w:rsidRDefault="00F17472" w:rsidP="00F17472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F174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A2225C" w:rsidRDefault="00F17472" w:rsidP="00F174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A2225C" w:rsidRDefault="00F17472" w:rsidP="00F174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0243EC" w:rsidRDefault="00F17472" w:rsidP="00F174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17472" w:rsidRPr="000243EC" w:rsidRDefault="00F17472" w:rsidP="00F174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044ADD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F83B54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householdI</w:t>
            </w:r>
            <w:r w:rsidRPr="00F83B54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分户信息</w:t>
            </w:r>
          </w:p>
        </w:tc>
      </w:tr>
      <w:tr w:rsidR="00044ADD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366220" w:rsidP="00CD63D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acceptanceP</w:t>
            </w:r>
            <w:r w:rsidR="00CD63D9" w:rsidRPr="00CD63D9">
              <w:rPr>
                <w:rFonts w:ascii="Times New Roman" w:hAnsi="Times New Roman" w:cs="Times New Roman"/>
                <w:sz w:val="21"/>
                <w:szCs w:val="21"/>
              </w:rPr>
              <w:t>erson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验收人</w:t>
            </w:r>
          </w:p>
        </w:tc>
      </w:tr>
      <w:tr w:rsidR="00044ADD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BF46AF" w:rsidP="00BF46A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acceptanceTime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验收时间</w:t>
            </w:r>
          </w:p>
        </w:tc>
      </w:tr>
      <w:tr w:rsidR="00044ADD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BF46AF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acceptanceL</w:t>
            </w:r>
            <w:r w:rsidRPr="00BF46AF">
              <w:rPr>
                <w:rFonts w:ascii="Times New Roman" w:hAnsi="Times New Roman" w:cs="Times New Roman"/>
                <w:sz w:val="21"/>
                <w:szCs w:val="21"/>
              </w:rPr>
              <w:t>ocation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验收</w:t>
            </w:r>
            <w:r w:rsidR="0084100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位置</w:t>
            </w:r>
          </w:p>
        </w:tc>
      </w:tr>
      <w:tr w:rsidR="0084100B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BF46AF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acceptanceP</w:t>
            </w:r>
            <w:r w:rsidRPr="00BF46AF">
              <w:rPr>
                <w:rFonts w:ascii="Times New Roman" w:hAnsi="Times New Roman" w:cs="Times New Roman"/>
                <w:sz w:val="21"/>
                <w:szCs w:val="21"/>
              </w:rPr>
              <w:t>rocedure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693C5F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84100B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84100B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工序</w:t>
            </w:r>
          </w:p>
        </w:tc>
      </w:tr>
      <w:tr w:rsidR="0084100B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4B33D3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4B33D3">
              <w:rPr>
                <w:rFonts w:ascii="Times New Roman" w:hAnsi="Times New Roman" w:cs="Times New Roman"/>
                <w:sz w:val="21"/>
                <w:szCs w:val="21"/>
              </w:rPr>
              <w:t>ompletion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693C5F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84100B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84100B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完成情况</w:t>
            </w:r>
          </w:p>
        </w:tc>
      </w:tr>
      <w:tr w:rsidR="0084100B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4B33D3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acceptanceC</w:t>
            </w:r>
            <w:r w:rsidRPr="004B33D3">
              <w:rPr>
                <w:rFonts w:ascii="Times New Roman" w:hAnsi="Times New Roman" w:cs="Times New Roman"/>
                <w:sz w:val="21"/>
                <w:szCs w:val="21"/>
              </w:rPr>
              <w:t>riteria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693C5F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84100B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4100B" w:rsidRPr="00044ADD" w:rsidRDefault="0084100B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4100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是否满足验收标准</w:t>
            </w:r>
          </w:p>
        </w:tc>
      </w:tr>
      <w:tr w:rsidR="00044ADD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BD778D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acceptanceR</w:t>
            </w:r>
            <w:r w:rsidRPr="00BD778D">
              <w:rPr>
                <w:rFonts w:ascii="Times New Roman" w:hAnsi="Times New Roman" w:cs="Times New Roman"/>
                <w:sz w:val="21"/>
                <w:szCs w:val="21"/>
              </w:rPr>
              <w:t>esults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4AD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4ADD" w:rsidRPr="00044ADD" w:rsidRDefault="00044ADD" w:rsidP="00044AD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4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验收结果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325880" w:rsidRDefault="00333E73" w:rsidP="00325880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5.3.4</w:t>
      </w:r>
      <w:r w:rsidR="00476237" w:rsidRPr="00325880">
        <w:rPr>
          <w:rFonts w:ascii="黑体" w:eastAsia="黑体" w:hAnsi="黑体" w:hint="eastAsia"/>
          <w:b w:val="0"/>
          <w:sz w:val="21"/>
          <w:szCs w:val="21"/>
        </w:rPr>
        <w:t xml:space="preserve"> 检验检测管理</w:t>
      </w:r>
      <w:r w:rsidR="00325880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41EDC" w:rsidRDefault="00516F72" w:rsidP="00516F72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取样</w:t>
      </w:r>
      <w:r w:rsidR="00EA1A1A">
        <w:rPr>
          <w:rFonts w:hint="eastAsia"/>
          <w:sz w:val="21"/>
          <w:szCs w:val="21"/>
        </w:rPr>
        <w:t>及见证</w:t>
      </w:r>
      <w:r>
        <w:rPr>
          <w:rFonts w:hint="eastAsia"/>
          <w:sz w:val="21"/>
          <w:szCs w:val="21"/>
        </w:rPr>
        <w:t>信息数据表</w:t>
      </w:r>
      <w:r w:rsidR="008F02A4">
        <w:rPr>
          <w:rFonts w:hint="eastAsia"/>
          <w:sz w:val="21"/>
          <w:szCs w:val="21"/>
        </w:rPr>
        <w:t>(表名：</w:t>
      </w:r>
      <w:r w:rsidR="008F02A4">
        <w:rPr>
          <w:rFonts w:ascii="Times New Roman" w:hAnsi="Times New Roman" w:cs="Times New Roman"/>
          <w:sz w:val="21"/>
          <w:szCs w:val="21"/>
        </w:rPr>
        <w:t>sampling</w:t>
      </w:r>
      <w:r w:rsidR="008F02A4">
        <w:rPr>
          <w:rFonts w:ascii="Times New Roman" w:hAnsi="Times New Roman" w:cs="Times New Roman" w:hint="eastAsia"/>
          <w:sz w:val="21"/>
          <w:szCs w:val="21"/>
        </w:rPr>
        <w:t>_</w:t>
      </w:r>
      <w:r w:rsidR="008F02A4" w:rsidRPr="008F02A4">
        <w:rPr>
          <w:rFonts w:ascii="Times New Roman" w:hAnsi="Times New Roman" w:cs="Times New Roman"/>
          <w:sz w:val="21"/>
          <w:szCs w:val="21"/>
        </w:rPr>
        <w:t>witness</w:t>
      </w:r>
      <w:r w:rsidR="008F02A4">
        <w:rPr>
          <w:sz w:val="21"/>
          <w:szCs w:val="21"/>
        </w:rPr>
        <w:t>)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516F72" w:rsidTr="00516F72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Default="00516F72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lastRenderedPageBreak/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Default="00516F72" w:rsidP="003B67EA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Default="00516F72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Default="00516F72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FE0D20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A2225C" w:rsidRDefault="00FE0D20" w:rsidP="00FE0D2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A2225C" w:rsidRDefault="00FE0D20" w:rsidP="00FE0D2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CB3B24" w:rsidRDefault="00FE0D20" w:rsidP="00FE0D2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CB3B24" w:rsidRDefault="00FE0D20" w:rsidP="00FE0D2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FE0D20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A2225C" w:rsidRDefault="00FE0D20" w:rsidP="00FE0D2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A2225C" w:rsidRDefault="00FE0D20" w:rsidP="00FE0D2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0243EC" w:rsidRDefault="00FE0D20" w:rsidP="00FE0D2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0243EC" w:rsidRDefault="00FE0D20" w:rsidP="00FE0D2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FE0D20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516F72" w:rsidRDefault="00313AD2" w:rsidP="00313AD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313AD2">
              <w:rPr>
                <w:rFonts w:ascii="Times New Roman" w:hAnsi="Times New Roman" w:cs="Times New Roman"/>
                <w:sz w:val="21"/>
                <w:szCs w:val="21"/>
              </w:rPr>
              <w:t>amplers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516F72" w:rsidRDefault="00FE0D20" w:rsidP="00FE0D2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516F72" w:rsidRDefault="00FE0D20" w:rsidP="00FE0D2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E0D20" w:rsidRPr="00516F72" w:rsidRDefault="00FE0D20" w:rsidP="00FE0D2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取样人</w:t>
            </w:r>
          </w:p>
        </w:tc>
      </w:tr>
      <w:tr w:rsidR="00516F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313AD2" w:rsidP="00313AD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samplingU</w:t>
            </w:r>
            <w:r w:rsidRPr="00313AD2">
              <w:rPr>
                <w:rFonts w:ascii="Times New Roman" w:hAnsi="Times New Roman" w:cs="Times New Roman"/>
                <w:sz w:val="21"/>
                <w:szCs w:val="21"/>
              </w:rPr>
              <w:t>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取样单位</w:t>
            </w:r>
          </w:p>
        </w:tc>
      </w:tr>
      <w:tr w:rsidR="00516F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313AD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AD2">
              <w:rPr>
                <w:rFonts w:ascii="Times New Roman" w:hAnsi="Times New Roman" w:cs="Times New Roman"/>
                <w:sz w:val="21"/>
                <w:szCs w:val="21"/>
              </w:rPr>
              <w:t>witness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见证人</w:t>
            </w:r>
          </w:p>
        </w:tc>
      </w:tr>
      <w:tr w:rsidR="00516F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313AD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witnessU</w:t>
            </w:r>
            <w:r w:rsidRPr="00313AD2">
              <w:rPr>
                <w:rFonts w:ascii="Times New Roman" w:hAnsi="Times New Roman" w:cs="Times New Roman"/>
                <w:sz w:val="21"/>
                <w:szCs w:val="21"/>
              </w:rPr>
              <w:t>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见证单位</w:t>
            </w:r>
          </w:p>
        </w:tc>
      </w:tr>
      <w:tr w:rsidR="00516F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313AD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amplingD</w:t>
            </w:r>
            <w:r w:rsidRPr="00313AD2">
              <w:rPr>
                <w:rFonts w:ascii="Times New Roman" w:hAnsi="Times New Roman" w:cs="Times New Roman"/>
                <w:sz w:val="21"/>
                <w:szCs w:val="21"/>
              </w:rPr>
              <w:t>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313AD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取样日期</w:t>
            </w:r>
          </w:p>
        </w:tc>
      </w:tr>
      <w:tr w:rsidR="00516F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286C70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specimenT</w:t>
            </w:r>
            <w:r w:rsidRPr="00286C70">
              <w:rPr>
                <w:rFonts w:ascii="Times New Roman" w:hAnsi="Times New Roman" w:cs="Times New Roman"/>
                <w:sz w:val="21"/>
                <w:szCs w:val="21"/>
              </w:rPr>
              <w:t>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试件类型</w:t>
            </w:r>
          </w:p>
        </w:tc>
      </w:tr>
      <w:tr w:rsidR="00516F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BE4BBA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specimenD</w:t>
            </w:r>
            <w:r w:rsidRPr="00BE4BBA">
              <w:rPr>
                <w:rFonts w:ascii="Times New Roman" w:hAnsi="Times New Roman" w:cs="Times New Roman"/>
                <w:sz w:val="21"/>
                <w:szCs w:val="21"/>
              </w:rPr>
              <w:t>etails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试件详细信息</w:t>
            </w:r>
          </w:p>
        </w:tc>
      </w:tr>
      <w:tr w:rsidR="00516F72" w:rsidTr="00516F7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8F02A4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mageD</w:t>
            </w:r>
            <w:r w:rsidRPr="008F02A4">
              <w:rPr>
                <w:rFonts w:ascii="Times New Roman" w:hAnsi="Times New Roman" w:cs="Times New Roman"/>
                <w:sz w:val="21"/>
                <w:szCs w:val="21"/>
              </w:rPr>
              <w:t>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2">
              <w:rPr>
                <w:rFonts w:ascii="Times New Roman" w:hAnsi="Times New Roman" w:cs="Times New Roman" w:hint="eastAsia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8F02A4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16F72" w:rsidRPr="00516F72" w:rsidRDefault="00516F72" w:rsidP="00516F7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16F7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照片影像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004CF1" w:rsidRDefault="00004CF1" w:rsidP="00004CF1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 w:rsidRPr="00004CF1">
        <w:rPr>
          <w:rFonts w:hint="eastAsia"/>
          <w:sz w:val="21"/>
          <w:szCs w:val="21"/>
        </w:rPr>
        <w:t>委托及见证</w:t>
      </w:r>
      <w:r>
        <w:rPr>
          <w:rFonts w:hint="eastAsia"/>
          <w:sz w:val="21"/>
          <w:szCs w:val="21"/>
        </w:rPr>
        <w:t>信息数据表</w:t>
      </w:r>
      <w:r w:rsidR="002F153E">
        <w:rPr>
          <w:rFonts w:hint="eastAsia"/>
          <w:sz w:val="21"/>
          <w:szCs w:val="21"/>
        </w:rPr>
        <w:t>（表名：</w:t>
      </w:r>
      <w:r w:rsidR="002F153E">
        <w:rPr>
          <w:rFonts w:ascii="Times New Roman" w:hAnsi="Times New Roman" w:cs="Times New Roman" w:hint="eastAsia"/>
          <w:sz w:val="21"/>
          <w:szCs w:val="21"/>
        </w:rPr>
        <w:t>e</w:t>
      </w:r>
      <w:r w:rsidR="002F153E">
        <w:rPr>
          <w:rFonts w:ascii="Times New Roman" w:hAnsi="Times New Roman" w:cs="Times New Roman"/>
          <w:sz w:val="21"/>
          <w:szCs w:val="21"/>
        </w:rPr>
        <w:t>ntrusted_</w:t>
      </w:r>
      <w:r w:rsidR="002F153E" w:rsidRPr="002F153E">
        <w:rPr>
          <w:rFonts w:ascii="Times New Roman" w:hAnsi="Times New Roman" w:cs="Times New Roman"/>
          <w:sz w:val="21"/>
          <w:szCs w:val="21"/>
        </w:rPr>
        <w:t>witness</w:t>
      </w:r>
      <w:r w:rsidR="002F153E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004CF1" w:rsidTr="00004CF1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Default="00004CF1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Default="00004CF1" w:rsidP="003B67EA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Default="00004CF1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Default="00004CF1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C8685D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A2225C" w:rsidRDefault="00C8685D" w:rsidP="00C8685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A2225C" w:rsidRDefault="00C8685D" w:rsidP="00C8685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CB3B24" w:rsidRDefault="00C8685D" w:rsidP="00C8685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CB3B24" w:rsidRDefault="00C8685D" w:rsidP="00C8685D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C8685D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A2225C" w:rsidRDefault="00C8685D" w:rsidP="00C8685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A2225C" w:rsidRDefault="00C8685D" w:rsidP="00C8685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0243EC" w:rsidRDefault="00C8685D" w:rsidP="00C8685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0243EC" w:rsidRDefault="00C8685D" w:rsidP="00C8685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C8685D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004CF1" w:rsidRDefault="006E7CAD" w:rsidP="00C8685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7CAD">
              <w:rPr>
                <w:rFonts w:ascii="Times New Roman" w:hAnsi="Times New Roman" w:cs="Times New Roman"/>
                <w:sz w:val="21"/>
                <w:szCs w:val="21"/>
              </w:rPr>
              <w:t>client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004CF1" w:rsidRDefault="00C8685D" w:rsidP="00C8685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004CF1" w:rsidRDefault="00C8685D" w:rsidP="00C8685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8685D" w:rsidRPr="00004CF1" w:rsidRDefault="00C8685D" w:rsidP="00C8685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委托人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6E7CAD" w:rsidP="006E7CA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6E7CAD">
              <w:rPr>
                <w:rFonts w:ascii="Times New Roman" w:hAnsi="Times New Roman" w:cs="Times New Roman"/>
                <w:sz w:val="21"/>
                <w:szCs w:val="21"/>
              </w:rPr>
              <w:t>lient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委托单位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6E7CAD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AD2">
              <w:rPr>
                <w:rFonts w:ascii="Times New Roman" w:hAnsi="Times New Roman" w:cs="Times New Roman"/>
                <w:sz w:val="21"/>
                <w:szCs w:val="21"/>
              </w:rPr>
              <w:t>witness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见证人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6E7CAD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witnessU</w:t>
            </w:r>
            <w:r w:rsidRPr="00313AD2">
              <w:rPr>
                <w:rFonts w:ascii="Times New Roman" w:hAnsi="Times New Roman" w:cs="Times New Roman"/>
                <w:sz w:val="21"/>
                <w:szCs w:val="21"/>
              </w:rPr>
              <w:t>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见证单位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6E7CAD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7CAD">
              <w:rPr>
                <w:rFonts w:ascii="Times New Roman" w:hAnsi="Times New Roman" w:cs="Times New Roman"/>
                <w:sz w:val="21"/>
                <w:szCs w:val="21"/>
              </w:rPr>
              <w:t>client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6E7CAD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委托日期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6E7CAD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testingU</w:t>
            </w:r>
            <w:r w:rsidRPr="006E7CAD">
              <w:rPr>
                <w:rFonts w:ascii="Times New Roman" w:hAnsi="Times New Roman" w:cs="Times New Roman"/>
                <w:sz w:val="21"/>
                <w:szCs w:val="21"/>
              </w:rPr>
              <w:t>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检测单位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6E7CAD" w:rsidP="006E7CA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acceptingC</w:t>
            </w:r>
            <w:r w:rsidRPr="006E7CAD">
              <w:rPr>
                <w:rFonts w:ascii="Times New Roman" w:hAnsi="Times New Roman" w:cs="Times New Roman"/>
                <w:sz w:val="21"/>
                <w:szCs w:val="21"/>
              </w:rPr>
              <w:t>lient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接受委托人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3454A9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specimenT</w:t>
            </w:r>
            <w:r w:rsidRPr="003454A9">
              <w:rPr>
                <w:rFonts w:ascii="Times New Roman" w:hAnsi="Times New Roman" w:cs="Times New Roman"/>
                <w:sz w:val="21"/>
                <w:szCs w:val="21"/>
              </w:rPr>
              <w:t>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试件类型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3454A9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specimenD</w:t>
            </w:r>
            <w:r w:rsidRPr="003454A9">
              <w:rPr>
                <w:rFonts w:ascii="Times New Roman" w:hAnsi="Times New Roman" w:cs="Times New Roman"/>
                <w:sz w:val="21"/>
                <w:szCs w:val="21"/>
              </w:rPr>
              <w:t>etails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试件详细信息</w:t>
            </w:r>
          </w:p>
        </w:tc>
      </w:tr>
      <w:tr w:rsidR="00004CF1" w:rsidTr="00004CF1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1C2247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mageD</w:t>
            </w:r>
            <w:r w:rsidRPr="008F02A4">
              <w:rPr>
                <w:rFonts w:ascii="Times New Roman" w:hAnsi="Times New Roman" w:cs="Times New Roman"/>
                <w:sz w:val="21"/>
                <w:szCs w:val="21"/>
              </w:rPr>
              <w:t>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CF1">
              <w:rPr>
                <w:rFonts w:ascii="Times New Roman" w:hAnsi="Times New Roman" w:cs="Times New Roman" w:hint="eastAsia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BD3462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04CF1" w:rsidRPr="00004CF1" w:rsidRDefault="00004CF1" w:rsidP="00004C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04CF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照片影像</w:t>
            </w:r>
          </w:p>
        </w:tc>
      </w:tr>
    </w:tbl>
    <w:p w:rsidR="00004CF1" w:rsidRDefault="00004CF1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434036" w:rsidRDefault="00333E73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5.3.5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 xml:space="preserve"> 信息公示标准化</w:t>
      </w:r>
      <w:r w:rsidR="00325880" w:rsidRPr="00434036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894D2C" w:rsidRDefault="00894D2C" w:rsidP="00894D2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公示内容信息数据表</w:t>
      </w:r>
      <w:r w:rsidR="00D0726E">
        <w:rPr>
          <w:rFonts w:hint="eastAsia"/>
          <w:sz w:val="21"/>
          <w:szCs w:val="21"/>
        </w:rPr>
        <w:t>（表名：</w:t>
      </w:r>
      <w:r w:rsidR="00D0726E">
        <w:rPr>
          <w:rFonts w:ascii="Times New Roman" w:hAnsi="Times New Roman" w:cs="Times New Roman" w:hint="eastAsia"/>
          <w:sz w:val="21"/>
          <w:szCs w:val="21"/>
        </w:rPr>
        <w:t>p</w:t>
      </w:r>
      <w:r w:rsidR="00D0726E">
        <w:rPr>
          <w:rFonts w:ascii="Times New Roman" w:hAnsi="Times New Roman" w:cs="Times New Roman"/>
          <w:sz w:val="21"/>
          <w:szCs w:val="21"/>
        </w:rPr>
        <w:t>ublicity_</w:t>
      </w:r>
      <w:r w:rsidR="00D0726E" w:rsidRPr="00D0726E">
        <w:rPr>
          <w:rFonts w:ascii="Times New Roman" w:hAnsi="Times New Roman" w:cs="Times New Roman"/>
          <w:sz w:val="21"/>
          <w:szCs w:val="21"/>
        </w:rPr>
        <w:t>content</w:t>
      </w:r>
      <w:r w:rsidR="00D0726E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894D2C" w:rsidTr="00894D2C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Default="00894D2C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Default="00894D2C" w:rsidP="003B67EA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Default="00894D2C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Default="00894D2C" w:rsidP="003B67EA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675ECE" w:rsidTr="00894D2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A2225C" w:rsidRDefault="00675ECE" w:rsidP="00675EC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A2225C" w:rsidRDefault="00675ECE" w:rsidP="00675EC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CB3B24" w:rsidRDefault="00675ECE" w:rsidP="00675EC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CB3B24" w:rsidRDefault="00675ECE" w:rsidP="00675ECE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675ECE" w:rsidTr="00894D2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A2225C" w:rsidRDefault="00675ECE" w:rsidP="00675EC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A2225C" w:rsidRDefault="00675ECE" w:rsidP="00675EC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0243EC" w:rsidRDefault="00675ECE" w:rsidP="00675EC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0243EC" w:rsidRDefault="00675ECE" w:rsidP="00675EC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675ECE" w:rsidTr="00894D2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894D2C" w:rsidRDefault="00D0726E" w:rsidP="00D0726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publicT</w:t>
            </w:r>
            <w:r w:rsidRPr="00D0726E">
              <w:rPr>
                <w:rFonts w:ascii="Times New Roman" w:hAnsi="Times New Roman" w:cs="Times New Roman"/>
                <w:sz w:val="21"/>
                <w:szCs w:val="21"/>
              </w:rPr>
              <w:t>itle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894D2C" w:rsidRDefault="00675ECE" w:rsidP="00675EC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4D2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894D2C" w:rsidRDefault="00675ECE" w:rsidP="00675EC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75ECE" w:rsidRPr="00894D2C" w:rsidRDefault="00675ECE" w:rsidP="00675EC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公示标题</w:t>
            </w:r>
          </w:p>
        </w:tc>
      </w:tr>
      <w:tr w:rsidR="00894D2C" w:rsidTr="00894D2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D0726E" w:rsidP="00894D2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publicTime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4D2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公示时间</w:t>
            </w:r>
          </w:p>
        </w:tc>
      </w:tr>
      <w:tr w:rsidR="00894D2C" w:rsidTr="00894D2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D0726E" w:rsidP="00894D2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publicPeople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4D2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公示人</w:t>
            </w:r>
          </w:p>
        </w:tc>
      </w:tr>
      <w:tr w:rsidR="00894D2C" w:rsidTr="00894D2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D0726E" w:rsidP="00894D2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publicContent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4D2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94D2C" w:rsidRPr="00894D2C" w:rsidRDefault="00894D2C" w:rsidP="00894D2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94D2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公示内容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434036" w:rsidRDefault="00333E73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5.3.6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 xml:space="preserve"> 大体积混凝土浇筑测温</w:t>
      </w:r>
      <w:r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894D2C" w:rsidRDefault="00894D2C" w:rsidP="00894D2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大体积混凝土浇筑测温</w:t>
      </w:r>
      <w:r w:rsidR="00D92945">
        <w:rPr>
          <w:rFonts w:hint="eastAsia"/>
          <w:sz w:val="21"/>
          <w:szCs w:val="21"/>
        </w:rPr>
        <w:t>实时</w:t>
      </w:r>
      <w:r>
        <w:rPr>
          <w:rFonts w:hint="eastAsia"/>
          <w:sz w:val="21"/>
          <w:szCs w:val="21"/>
        </w:rPr>
        <w:t>监测信息数据表</w:t>
      </w:r>
      <w:r w:rsidR="002E0B0B">
        <w:rPr>
          <w:rFonts w:hint="eastAsia"/>
          <w:sz w:val="21"/>
          <w:szCs w:val="21"/>
        </w:rPr>
        <w:t>（表名：</w:t>
      </w:r>
      <w:r w:rsidR="002E0B0B" w:rsidRPr="002E0B0B">
        <w:rPr>
          <w:rFonts w:ascii="Times New Roman" w:hAnsi="Times New Roman" w:cs="Times New Roman"/>
          <w:sz w:val="21"/>
          <w:szCs w:val="21"/>
        </w:rPr>
        <w:t>dc_concrete_thermometer_raw_record</w:t>
      </w:r>
      <w:r w:rsidR="002E0B0B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D92945" w:rsidRPr="00341F88" w:rsidTr="00D92945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D92945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D92945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D92945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D92945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A2225C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A2225C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CB3B24" w:rsidRDefault="00D92945" w:rsidP="00D9294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CB3B24" w:rsidRDefault="00D92945" w:rsidP="00D92945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A2225C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A2225C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0243EC" w:rsidRDefault="00D92945" w:rsidP="00D9294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0243EC" w:rsidRDefault="00D92945" w:rsidP="00D92945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更新时间戳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传时间戳</w:t>
            </w:r>
            <w:proofErr w:type="gramEnd"/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年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月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记录时间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battery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0041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电池电量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pointTemp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温度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nte</w:t>
            </w: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D92945">
            <w:pPr>
              <w:pStyle w:val="a7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0041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测点位置</w:t>
            </w:r>
            <w:r w:rsidR="00226BE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</w:t>
            </w:r>
            <w:r w:rsidRPr="0060041B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1-环境温度；2-表层温度；3-中上层温度；4-中层温度；5-中下层温度；6-底层温度；7-其他；</w:t>
            </w:r>
          </w:p>
        </w:tc>
      </w:tr>
      <w:tr w:rsidR="00D92945" w:rsidRPr="00341F88" w:rsidTr="00D92945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/>
                <w:sz w:val="21"/>
                <w:szCs w:val="21"/>
              </w:rPr>
              <w:t>nickname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D92945" w:rsidRDefault="00D92945" w:rsidP="00D92945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2945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D929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2945" w:rsidRPr="00341F88" w:rsidRDefault="008D456F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测温孔</w:t>
            </w:r>
            <w:r w:rsidR="00D92945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名称</w:t>
            </w:r>
          </w:p>
        </w:tc>
      </w:tr>
    </w:tbl>
    <w:p w:rsidR="00C82C14" w:rsidRDefault="00C82C14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C82C14" w:rsidRDefault="00C82C14" w:rsidP="00C82C14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 w:rsidR="00687E9B">
        <w:rPr>
          <w:rFonts w:hint="eastAsia"/>
          <w:sz w:val="21"/>
          <w:szCs w:val="21"/>
        </w:rPr>
        <w:t>大体积混凝土浇筑测温报警</w:t>
      </w:r>
      <w:r>
        <w:rPr>
          <w:rFonts w:hint="eastAsia"/>
          <w:sz w:val="21"/>
          <w:szCs w:val="21"/>
        </w:rPr>
        <w:t>信息数据表</w:t>
      </w:r>
      <w:r w:rsidR="00687E9B">
        <w:rPr>
          <w:rFonts w:hint="eastAsia"/>
          <w:sz w:val="21"/>
          <w:szCs w:val="21"/>
        </w:rPr>
        <w:t>（表名：</w:t>
      </w:r>
      <w:r w:rsidR="00687E9B" w:rsidRPr="00687E9B">
        <w:rPr>
          <w:rFonts w:ascii="Times New Roman" w:hAnsi="Times New Roman" w:cs="Times New Roman"/>
          <w:sz w:val="21"/>
          <w:szCs w:val="21"/>
        </w:rPr>
        <w:t>dc_concrete_temp_alarm_event_record</w:t>
      </w:r>
      <w:r w:rsidR="00687E9B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687E9B" w:rsidRPr="00341F88" w:rsidTr="00687E9B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687E9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87E9B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687E9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87E9B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687E9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87E9B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687E9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87E9B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A2225C" w:rsidRDefault="00687E9B" w:rsidP="00687E9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A2225C" w:rsidRDefault="00687E9B" w:rsidP="00687E9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CB3B24" w:rsidRDefault="00687E9B" w:rsidP="00687E9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CB3B24" w:rsidRDefault="00687E9B" w:rsidP="00687E9B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A2225C" w:rsidRDefault="00687E9B" w:rsidP="00687E9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A2225C" w:rsidRDefault="00687E9B" w:rsidP="00687E9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0243EC" w:rsidRDefault="00687E9B" w:rsidP="00687E9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0243EC" w:rsidRDefault="00687E9B" w:rsidP="00687E9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更新时间戳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传时间戳</w:t>
            </w:r>
            <w:proofErr w:type="gramEnd"/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年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月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lastRenderedPageBreak/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记录时间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battery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0041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电池电量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pointTemp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温度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I</w:t>
            </w: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nte</w:t>
            </w: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687E9B">
            <w:pPr>
              <w:pStyle w:val="a7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60041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测点位置</w:t>
            </w:r>
            <w:r w:rsidRPr="0060041B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1-环境温度；2-表层温度；3-中上层温度；4-中层温度；5-中下层温度；6-底层温度；7-其他；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  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nickname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测温孔名称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alarmRuleType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告警类型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alarmRuleTypeDesc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告警描述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warningType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I</w:t>
            </w: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nte</w:t>
            </w: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预警2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alertValue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告警阈值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alarmTimeTs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开始告警时间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recoverTimeTs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结束告警时间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tempStartValue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开始</w:t>
            </w:r>
            <w:r w:rsidRPr="008215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告警温度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tempEndValue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215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结束告警温度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fromPosition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I</w:t>
            </w: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nte</w:t>
            </w: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ger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8215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温差报警有值</w:t>
            </w:r>
            <w:r w:rsidRPr="0082159A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  其他类型无值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上层测点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toPosition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I</w:t>
            </w:r>
            <w:r w:rsidRPr="00687E9B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nte</w:t>
            </w: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ger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下层测点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fromPositionTempValue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上层温度</w:t>
            </w:r>
          </w:p>
        </w:tc>
      </w:tr>
      <w:tr w:rsidR="00687E9B" w:rsidRPr="00341F88" w:rsidTr="00687E9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toPositionTempValue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687E9B" w:rsidRDefault="00687E9B" w:rsidP="00CA3440">
            <w:pPr>
              <w:pStyle w:val="a7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687E9B">
              <w:rPr>
                <w:rFonts w:ascii="Times New Roman" w:hAnsi="Times New Roman"/>
                <w:kern w:val="0"/>
                <w:szCs w:val="21"/>
                <w:lang w:val="zh-CN" w:bidi="zh-CN"/>
              </w:rPr>
              <w:t>Double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Pr="00341F88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87E9B" w:rsidRDefault="00687E9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下层温度</w:t>
            </w:r>
          </w:p>
        </w:tc>
      </w:tr>
    </w:tbl>
    <w:p w:rsidR="00C82C14" w:rsidRDefault="00C82C14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434036" w:rsidRDefault="00333E73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5.3.7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 xml:space="preserve"> 桩基数字化监测</w:t>
      </w:r>
      <w:r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C82C14" w:rsidRDefault="00C82C14" w:rsidP="00C82C14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 w:rsidR="009048B6"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-</w:t>
      </w:r>
      <w:r w:rsidR="009048B6">
        <w:rPr>
          <w:sz w:val="21"/>
          <w:szCs w:val="21"/>
        </w:rPr>
        <w:t xml:space="preserve">1 </w:t>
      </w:r>
      <w:r w:rsidR="00E51D4C">
        <w:rPr>
          <w:rFonts w:hint="eastAsia"/>
          <w:sz w:val="21"/>
          <w:szCs w:val="21"/>
        </w:rPr>
        <w:t>桩基数字化监测</w:t>
      </w:r>
      <w:r>
        <w:rPr>
          <w:rFonts w:hint="eastAsia"/>
          <w:sz w:val="21"/>
          <w:szCs w:val="21"/>
        </w:rPr>
        <w:t>信息数据表</w:t>
      </w:r>
      <w:r w:rsidR="00025D38">
        <w:rPr>
          <w:rFonts w:hint="eastAsia"/>
          <w:sz w:val="21"/>
          <w:szCs w:val="21"/>
        </w:rPr>
        <w:t>（表名：</w:t>
      </w:r>
      <w:r w:rsidR="00025D38" w:rsidRPr="00025D38">
        <w:rPr>
          <w:rFonts w:ascii="Times New Roman" w:hAnsi="Times New Roman" w:cs="Times New Roman"/>
          <w:sz w:val="21"/>
          <w:szCs w:val="21"/>
        </w:rPr>
        <w:t>dc_pile_machine_record</w:t>
      </w:r>
      <w:r w:rsidR="00025D38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276"/>
        <w:gridCol w:w="4961"/>
      </w:tblGrid>
      <w:tr w:rsidR="00E51D4C" w:rsidTr="00E51D4C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51D4C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51D4C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51D4C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E51D4C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606E57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A2225C" w:rsidRDefault="00606E57" w:rsidP="00606E5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A2225C" w:rsidRDefault="00606E57" w:rsidP="00606E5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CB3B24" w:rsidRDefault="00606E57" w:rsidP="00606E5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CB3B24" w:rsidRDefault="00606E57" w:rsidP="00606E57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606E57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A2225C" w:rsidRDefault="00606E57" w:rsidP="00606E5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A2225C" w:rsidRDefault="00606E57" w:rsidP="00606E5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0243EC" w:rsidRDefault="00606E57" w:rsidP="00606E5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06E57" w:rsidRPr="000243EC" w:rsidRDefault="00606E57" w:rsidP="00606E5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设备id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桩机设备标识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orgName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厂商简称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proofErr w:type="gramStart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注联设备</w:t>
            </w:r>
            <w:proofErr w:type="gramEnd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名称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vehicleSN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桩</w:t>
            </w:r>
            <w:proofErr w:type="gramStart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机车辆</w:t>
            </w:r>
            <w:proofErr w:type="gramEnd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编号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pileDepth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沉桩深度 单位：m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current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电流 单位：A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infusion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混凝土灌入量 单位：m3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workSpeed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工作速度 单位：m/min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extubateSpeed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拔管速度 单位：m/min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leftrightTilt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左右倾斜 单位：°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updownTilt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上下倾斜 单位：°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pileMachineId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成桩记录，桩编号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areaId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成桩记录，桩区间ID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recordInfusion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成桩记录，混凝土灌入量 单位：m3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startTime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成桩记录，打桩开始时间yyyy-MM-dd HH:mm:ss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endTime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成桩记录，打桩结束时间yyyy-MM-dd HH:mm:ss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totalTime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成桩记录，总时长 单位 s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holeCurrent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成桩记录，成孔电流，总时长 A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holeTime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成桩记录，成</w:t>
            </w:r>
            <w:proofErr w:type="gramStart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孔时间</w:t>
            </w:r>
            <w:proofErr w:type="gramEnd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yyyy-MM-dd HH:mm:ss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pileTime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成桩记录，成</w:t>
            </w:r>
            <w:proofErr w:type="gramStart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桩时间</w:t>
            </w:r>
            <w:proofErr w:type="gramEnd"/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yyyy-MM-dd HH:mm:ss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referInfusion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成桩记录，参考灌入量 单位 m3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recordPileDepth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成桩记录，记录成桩深度 单位：m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fillFactor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成桩记录，充盈系数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lng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成桩记录，经度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lat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成桩记录，纬度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coordinateX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 X坐标 单位 m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coordinateY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成桩记录， Y坐标 单位 m</w:t>
            </w:r>
          </w:p>
        </w:tc>
      </w:tr>
      <w:tr w:rsidR="00E51D4C" w:rsidTr="00E51D4C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1D4C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51D4C" w:rsidRPr="00E51D4C" w:rsidRDefault="00E51D4C" w:rsidP="00E51D4C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 w:rsidRPr="00E51D4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时间发生时间yyyy-MM-dd HH:mm:ss</w:t>
            </w:r>
          </w:p>
        </w:tc>
      </w:tr>
    </w:tbl>
    <w:p w:rsidR="00641EDC" w:rsidRDefault="00641EDC">
      <w:pPr>
        <w:pStyle w:val="a6"/>
        <w:tabs>
          <w:tab w:val="left" w:pos="608"/>
        </w:tabs>
        <w:spacing w:line="360" w:lineRule="auto"/>
        <w:ind w:left="0" w:firstLine="0"/>
        <w:jc w:val="both"/>
        <w:rPr>
          <w:iCs/>
          <w:sz w:val="21"/>
          <w:szCs w:val="21"/>
        </w:rPr>
      </w:pPr>
    </w:p>
    <w:p w:rsidR="00641EDC" w:rsidRPr="00434036" w:rsidRDefault="00333E73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5.3.8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 xml:space="preserve"> 强夯数字化监测</w:t>
      </w:r>
      <w:r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41EDC" w:rsidRPr="000435FC" w:rsidRDefault="000435FC" w:rsidP="000435F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强夯数字化监测信息数据表</w:t>
      </w:r>
      <w:r w:rsidR="00B243CA">
        <w:rPr>
          <w:rFonts w:hint="eastAsia"/>
          <w:sz w:val="21"/>
          <w:szCs w:val="21"/>
        </w:rPr>
        <w:t>（表名：</w:t>
      </w:r>
      <w:r w:rsidR="00B243CA">
        <w:rPr>
          <w:rFonts w:ascii="Times New Roman" w:hAnsi="Times New Roman" w:cs="Times New Roman"/>
          <w:sz w:val="21"/>
          <w:szCs w:val="21"/>
        </w:rPr>
        <w:t>dynamic_compaction_</w:t>
      </w:r>
      <w:r w:rsidR="00B243CA" w:rsidRPr="00B243CA">
        <w:rPr>
          <w:rFonts w:ascii="Times New Roman" w:hAnsi="Times New Roman" w:cs="Times New Roman"/>
          <w:sz w:val="21"/>
          <w:szCs w:val="21"/>
        </w:rPr>
        <w:t>monitoring</w:t>
      </w:r>
      <w:r w:rsidR="00B243CA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0435FC" w:rsidTr="000435FC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Default="000435FC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Default="000435FC" w:rsidP="00BB1706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Default="000435FC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Default="000435FC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2D3FE8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A2225C" w:rsidRDefault="002D3FE8" w:rsidP="002D3FE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A2225C" w:rsidRDefault="002D3FE8" w:rsidP="002D3FE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CB3B24" w:rsidRDefault="002D3FE8" w:rsidP="002D3FE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CB3B24" w:rsidRDefault="002D3FE8" w:rsidP="002D3FE8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2D3FE8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A2225C" w:rsidRDefault="002D3FE8" w:rsidP="002D3FE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A2225C" w:rsidRDefault="002D3FE8" w:rsidP="002D3FE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0243EC" w:rsidRDefault="002D3FE8" w:rsidP="002D3FE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0243EC" w:rsidRDefault="002D3FE8" w:rsidP="002D3FE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2D3FE8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0435FC" w:rsidRDefault="00392382" w:rsidP="002D3FE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dynamicCompaction</w:t>
            </w:r>
            <w:r w:rsidRPr="00392382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0435FC" w:rsidRDefault="002D3FE8" w:rsidP="002D3FE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0435FC" w:rsidRDefault="002D3FE8" w:rsidP="002D3FE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D3FE8" w:rsidRPr="000435FC" w:rsidRDefault="002D3FE8" w:rsidP="002D3FE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强夯区段编号</w:t>
            </w:r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392382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dynamicCompactionName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强夯区段名称</w:t>
            </w:r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392382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dynamicCompactionType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强</w:t>
            </w:r>
            <w:proofErr w:type="gramStart"/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夯设备</w:t>
            </w:r>
            <w:proofErr w:type="gramEnd"/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类型</w:t>
            </w:r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392382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tampingT</w:t>
            </w:r>
            <w:r w:rsidRPr="00392382">
              <w:rPr>
                <w:rFonts w:ascii="Times New Roman" w:hAnsi="Times New Roman" w:cs="Times New Roman"/>
                <w:sz w:val="21"/>
                <w:szCs w:val="21"/>
              </w:rPr>
              <w:t>imes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夯击遍数</w:t>
            </w:r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392382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dynamicCompactionV</w:t>
            </w:r>
            <w:r w:rsidRPr="00392382">
              <w:rPr>
                <w:rFonts w:ascii="Times New Roman" w:hAnsi="Times New Roman" w:cs="Times New Roman"/>
                <w:sz w:val="21"/>
                <w:szCs w:val="21"/>
              </w:rPr>
              <w:t>ertical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强</w:t>
            </w:r>
            <w:proofErr w:type="gramStart"/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夯锤重</w:t>
            </w:r>
            <w:proofErr w:type="gramEnd"/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392382" w:rsidP="0039238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2382">
              <w:rPr>
                <w:rFonts w:ascii="Times New Roman" w:hAnsi="Times New Roman" w:cs="Times New Roman"/>
                <w:sz w:val="21"/>
                <w:szCs w:val="21"/>
              </w:rPr>
              <w:t>rammer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DropDistance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夯</w:t>
            </w:r>
            <w:proofErr w:type="gramStart"/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锤落距</w:t>
            </w:r>
            <w:proofErr w:type="gramEnd"/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6C6AE2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settlementV</w:t>
            </w:r>
            <w:r w:rsidRPr="006C6AE2">
              <w:rPr>
                <w:rFonts w:ascii="Times New Roman" w:hAnsi="Times New Roman" w:cs="Times New Roman"/>
                <w:sz w:val="21"/>
                <w:szCs w:val="21"/>
              </w:rPr>
              <w:t>ariation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沉降量变化</w:t>
            </w:r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E64A79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testReportN</w:t>
            </w:r>
            <w:r w:rsidRPr="00E64A79">
              <w:rPr>
                <w:rFonts w:ascii="Times New Roman" w:hAnsi="Times New Roman" w:cs="Times New Roman"/>
                <w:sz w:val="21"/>
                <w:szCs w:val="21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检测报告编号</w:t>
            </w:r>
          </w:p>
        </w:tc>
      </w:tr>
      <w:tr w:rsidR="000435FC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E64A79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testReportName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435FC" w:rsidRPr="000435FC" w:rsidRDefault="000435FC" w:rsidP="000435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检测报告名称</w:t>
            </w:r>
          </w:p>
        </w:tc>
      </w:tr>
      <w:tr w:rsidR="00E64A79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testReportResult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检测结论</w:t>
            </w:r>
          </w:p>
        </w:tc>
      </w:tr>
      <w:tr w:rsidR="00E64A79" w:rsidTr="000435FC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4A79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其他</w:t>
            </w:r>
          </w:p>
        </w:tc>
      </w:tr>
    </w:tbl>
    <w:p w:rsidR="00641EDC" w:rsidRDefault="00641EDC">
      <w:pPr>
        <w:pStyle w:val="a6"/>
        <w:tabs>
          <w:tab w:val="left" w:pos="608"/>
        </w:tabs>
        <w:spacing w:line="360" w:lineRule="auto"/>
        <w:ind w:left="0" w:firstLine="0"/>
        <w:jc w:val="both"/>
        <w:rPr>
          <w:iCs/>
          <w:sz w:val="21"/>
          <w:szCs w:val="21"/>
        </w:rPr>
      </w:pPr>
    </w:p>
    <w:p w:rsidR="00641EDC" w:rsidRPr="00434036" w:rsidRDefault="00333E73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5.3.9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r>
        <w:rPr>
          <w:rFonts w:ascii="黑体" w:eastAsia="黑体" w:hAnsi="黑体" w:hint="eastAsia"/>
          <w:b w:val="0"/>
          <w:sz w:val="21"/>
          <w:szCs w:val="21"/>
        </w:rPr>
        <w:t>试验室远程监控数据规范</w:t>
      </w:r>
    </w:p>
    <w:p w:rsidR="00E64A79" w:rsidRPr="000435FC" w:rsidRDefault="00E64A79" w:rsidP="00E64A79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 试验室自动报警信息数据表（表名：</w:t>
      </w:r>
      <w:r w:rsidRPr="00E64A79">
        <w:rPr>
          <w:rFonts w:ascii="Times New Roman" w:hAnsi="Times New Roman" w:cs="Times New Roman"/>
          <w:sz w:val="21"/>
          <w:szCs w:val="21"/>
        </w:rPr>
        <w:t>laboratory</w:t>
      </w:r>
      <w:r>
        <w:rPr>
          <w:rFonts w:ascii="Times New Roman" w:hAnsi="Times New Roman" w:cs="Times New Roman"/>
          <w:sz w:val="21"/>
          <w:szCs w:val="21"/>
        </w:rPr>
        <w:t>_automatic_alarm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E64A79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Default="00E64A79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Default="00E64A79" w:rsidP="00CA3440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Default="00E64A79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Default="00E64A79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E64A79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A2225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A2225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CB3B24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CB3B24" w:rsidRDefault="00E64A79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E64A79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A2225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A2225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243E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243E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E64A79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larmT</w:t>
            </w:r>
            <w:r w:rsidRPr="00E64A79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报警时间</w:t>
            </w:r>
          </w:p>
        </w:tc>
      </w:tr>
      <w:tr w:rsidR="00E64A79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larmLevel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E64A7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报警级别</w:t>
            </w:r>
          </w:p>
        </w:tc>
      </w:tr>
      <w:tr w:rsidR="00E64A79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larmContent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报警内容</w:t>
            </w:r>
          </w:p>
        </w:tc>
      </w:tr>
      <w:tr w:rsidR="00E64A79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applicationS</w:t>
            </w:r>
            <w:r w:rsidRPr="00E64A79">
              <w:rPr>
                <w:rFonts w:ascii="Times New Roman" w:hAnsi="Times New Roman" w:cs="Times New Roman"/>
                <w:sz w:val="21"/>
                <w:szCs w:val="21"/>
              </w:rPr>
              <w:t>ite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使用部位</w:t>
            </w:r>
          </w:p>
        </w:tc>
      </w:tr>
      <w:tr w:rsidR="00E64A79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64A79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5F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64A79" w:rsidRPr="000435FC" w:rsidRDefault="00E64A7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435F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其他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iCs/>
          <w:sz w:val="21"/>
          <w:szCs w:val="21"/>
        </w:rPr>
      </w:pPr>
    </w:p>
    <w:p w:rsidR="00641EDC" w:rsidRPr="00434036" w:rsidRDefault="00333E73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5.3.10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r>
        <w:rPr>
          <w:rFonts w:ascii="黑体" w:eastAsia="黑体" w:hAnsi="黑体" w:hint="eastAsia"/>
          <w:b w:val="0"/>
          <w:sz w:val="21"/>
          <w:szCs w:val="21"/>
        </w:rPr>
        <w:t>拌合站远程监控数据规范</w:t>
      </w:r>
    </w:p>
    <w:p w:rsidR="000C4E96" w:rsidRPr="000435FC" w:rsidRDefault="000C4E96" w:rsidP="000C4E9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C350CB">
        <w:rPr>
          <w:rFonts w:hint="eastAsia"/>
          <w:sz w:val="21"/>
          <w:szCs w:val="21"/>
        </w:rPr>
        <w:t>拌合站监控实时</w:t>
      </w:r>
      <w:r>
        <w:rPr>
          <w:rFonts w:hint="eastAsia"/>
          <w:sz w:val="21"/>
          <w:szCs w:val="21"/>
        </w:rPr>
        <w:t>信息数据表</w:t>
      </w:r>
      <w:r w:rsidR="00CF31A4">
        <w:rPr>
          <w:rFonts w:hint="eastAsia"/>
          <w:sz w:val="21"/>
          <w:szCs w:val="21"/>
        </w:rPr>
        <w:t>（表名：</w:t>
      </w:r>
      <w:r w:rsidR="00CF31A4" w:rsidRPr="00CF31A4">
        <w:rPr>
          <w:rFonts w:ascii="Times New Roman" w:hAnsi="Times New Roman" w:cs="Times New Roman"/>
          <w:sz w:val="21"/>
          <w:szCs w:val="21"/>
        </w:rPr>
        <w:t>mixing_plan</w:t>
      </w:r>
      <w:r w:rsidR="00E27BE1">
        <w:rPr>
          <w:rFonts w:ascii="Times New Roman" w:hAnsi="Times New Roman" w:cs="Times New Roman" w:hint="eastAsia"/>
          <w:sz w:val="21"/>
          <w:szCs w:val="21"/>
        </w:rPr>
        <w:t>t</w:t>
      </w:r>
      <w:r w:rsidR="00CF31A4" w:rsidRPr="00CF31A4">
        <w:rPr>
          <w:rFonts w:ascii="Times New Roman" w:hAnsi="Times New Roman" w:cs="Times New Roman"/>
          <w:sz w:val="21"/>
          <w:szCs w:val="21"/>
        </w:rPr>
        <w:t>_treal_time_monitoring</w:t>
      </w:r>
      <w:r w:rsidR="00CF31A4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0C4E96" w:rsidTr="000C4E96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Default="000C4E96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Default="000C4E96" w:rsidP="00BB1706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Default="000C4E96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Default="000C4E96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EA6FF7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B3B24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B3B24" w:rsidRDefault="00EA6FF7" w:rsidP="00EA6FF7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EA6FF7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243EC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243EC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EA6FF7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C4E96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/>
                <w:sz w:val="21"/>
                <w:szCs w:val="21"/>
              </w:rPr>
              <w:t>manufactor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C4E96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C4E96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C4E96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商</w:t>
            </w:r>
            <w:proofErr w:type="gramStart"/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砼</w:t>
            </w:r>
            <w:proofErr w:type="gramEnd"/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厂家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Grade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砼</w:t>
            </w:r>
            <w:proofErr w:type="gramEnd"/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强度等级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Projectname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单位工程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工程部位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laboratoryproportion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试验室配合比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constructionproportion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施工配合比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Materialname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材料名称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Materialbzweight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材料标准重量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actualweight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实际重量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Allowerror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允许误差</w:t>
            </w:r>
          </w:p>
        </w:tc>
      </w:tr>
      <w:tr w:rsidR="000C4E96" w:rsidTr="000C4E96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Actualerror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4E96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C4E96" w:rsidRPr="000C4E96" w:rsidRDefault="000C4E96" w:rsidP="000C4E96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C4E9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实际误差</w:t>
            </w:r>
          </w:p>
        </w:tc>
      </w:tr>
    </w:tbl>
    <w:p w:rsidR="00C350CB" w:rsidRDefault="00C350CB">
      <w:pPr>
        <w:pStyle w:val="Default"/>
        <w:spacing w:line="360" w:lineRule="auto"/>
        <w:rPr>
          <w:rFonts w:ascii="宋体" w:eastAsia="宋体" w:hAnsi="宋体" w:cs="宋体"/>
          <w:iCs/>
          <w:sz w:val="21"/>
          <w:szCs w:val="21"/>
        </w:rPr>
      </w:pPr>
    </w:p>
    <w:p w:rsidR="00C350CB" w:rsidRPr="00C350CB" w:rsidRDefault="00C350CB" w:rsidP="00C350CB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拌合站监控报警信息数据表</w:t>
      </w:r>
      <w:r w:rsidR="00E27BE1">
        <w:rPr>
          <w:rFonts w:hint="eastAsia"/>
          <w:sz w:val="21"/>
          <w:szCs w:val="21"/>
        </w:rPr>
        <w:t>（表名：</w:t>
      </w:r>
      <w:r w:rsidR="00E27BE1" w:rsidRPr="00CF31A4">
        <w:rPr>
          <w:rFonts w:ascii="Times New Roman" w:hAnsi="Times New Roman" w:cs="Times New Roman"/>
          <w:sz w:val="21"/>
          <w:szCs w:val="21"/>
        </w:rPr>
        <w:t>mixing_plan</w:t>
      </w:r>
      <w:r w:rsidR="00E27BE1">
        <w:rPr>
          <w:rFonts w:ascii="Times New Roman" w:hAnsi="Times New Roman" w:cs="Times New Roman" w:hint="eastAsia"/>
          <w:sz w:val="21"/>
          <w:szCs w:val="21"/>
        </w:rPr>
        <w:t>t</w:t>
      </w:r>
      <w:r w:rsidR="00E27BE1" w:rsidRPr="00CF31A4">
        <w:rPr>
          <w:rFonts w:ascii="Times New Roman" w:hAnsi="Times New Roman" w:cs="Times New Roman"/>
          <w:sz w:val="21"/>
          <w:szCs w:val="21"/>
        </w:rPr>
        <w:t>_</w:t>
      </w:r>
      <w:r w:rsidR="00E27BE1">
        <w:rPr>
          <w:rFonts w:ascii="Times New Roman" w:hAnsi="Times New Roman" w:cs="Times New Roman"/>
          <w:sz w:val="21"/>
          <w:szCs w:val="21"/>
        </w:rPr>
        <w:t>monitoring</w:t>
      </w:r>
      <w:r w:rsidR="00E27BE1" w:rsidRPr="00CF31A4">
        <w:rPr>
          <w:rFonts w:ascii="Times New Roman" w:hAnsi="Times New Roman" w:cs="Times New Roman"/>
          <w:sz w:val="21"/>
          <w:szCs w:val="21"/>
        </w:rPr>
        <w:t>_</w:t>
      </w:r>
      <w:r w:rsidR="00E27BE1" w:rsidRPr="00E27BE1">
        <w:rPr>
          <w:rFonts w:ascii="Times New Roman" w:hAnsi="Times New Roman" w:cs="Times New Roman"/>
          <w:sz w:val="21"/>
          <w:szCs w:val="21"/>
        </w:rPr>
        <w:t>alarm</w:t>
      </w:r>
      <w:r w:rsidR="00E27BE1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C350CB" w:rsidTr="00C350CB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Default="00C350CB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lastRenderedPageBreak/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Default="00C350CB" w:rsidP="00BB1706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Default="00C350CB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Default="00C350CB" w:rsidP="00BB1706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EA6FF7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B3B24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B3B24" w:rsidRDefault="00EA6FF7" w:rsidP="00EA6FF7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EA6FF7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A2225C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243EC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0243EC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EA6FF7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350CB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/>
                <w:sz w:val="21"/>
                <w:szCs w:val="21"/>
              </w:rPr>
              <w:t>manufactor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350CB" w:rsidRDefault="00EA6FF7" w:rsidP="00EA6FF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350CB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A6FF7" w:rsidRPr="00C350CB" w:rsidRDefault="00EA6FF7" w:rsidP="00EA6FF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商</w:t>
            </w:r>
            <w:proofErr w:type="gramStart"/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砼</w:t>
            </w:r>
            <w:proofErr w:type="gramEnd"/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厂家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Grade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砼</w:t>
            </w:r>
            <w:proofErr w:type="gramEnd"/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强度等级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Projectname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单位工程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工程部位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laboratoryproportion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试验室配合比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constructionproportion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施工配合比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Materialname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材料名称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Materialbzweight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材料标准重量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actualweight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实际重量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Allowerror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允许误差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Actualerror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实际误差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Warnlevel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报警级别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Warndate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报警时间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Handleusername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处理人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Handlemeasures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处理措施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Handleconclusion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处理后结论</w:t>
            </w:r>
          </w:p>
        </w:tc>
      </w:tr>
      <w:tr w:rsidR="00C350CB" w:rsidTr="00C350CB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Photo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50CB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0CB" w:rsidRPr="00C350CB" w:rsidRDefault="00C350CB" w:rsidP="00C350C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350CB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过程照片</w:t>
            </w:r>
          </w:p>
        </w:tc>
      </w:tr>
    </w:tbl>
    <w:p w:rsidR="00C350CB" w:rsidRDefault="00C350CB">
      <w:pPr>
        <w:pStyle w:val="Default"/>
        <w:spacing w:line="360" w:lineRule="auto"/>
        <w:rPr>
          <w:rFonts w:ascii="宋体" w:eastAsia="宋体" w:hAnsi="宋体" w:cs="宋体"/>
          <w:iCs/>
          <w:sz w:val="21"/>
          <w:szCs w:val="21"/>
        </w:rPr>
      </w:pPr>
    </w:p>
    <w:p w:rsidR="00641EDC" w:rsidRPr="004A01E2" w:rsidRDefault="00476237" w:rsidP="004A01E2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5.4</w:t>
      </w:r>
      <w:r w:rsidR="00333E73">
        <w:rPr>
          <w:rFonts w:ascii="黑体" w:eastAsia="黑体" w:hAnsi="黑体"/>
          <w:bCs/>
          <w:sz w:val="21"/>
          <w:szCs w:val="21"/>
          <w:lang w:val="en-US"/>
        </w:rPr>
        <w:t xml:space="preserve"> </w:t>
      </w:r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绿色文明施工类</w:t>
      </w:r>
      <w:r w:rsidR="00333E73" w:rsidRPr="008038A1">
        <w:rPr>
          <w:rFonts w:ascii="黑体" w:eastAsia="黑体" w:hAnsi="黑体" w:hint="eastAsia"/>
          <w:bCs/>
          <w:sz w:val="21"/>
          <w:szCs w:val="21"/>
          <w:lang w:val="en-US"/>
        </w:rPr>
        <w:t>数据规范</w:t>
      </w:r>
    </w:p>
    <w:p w:rsidR="00641EDC" w:rsidRPr="00434036" w:rsidRDefault="00476237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434036">
        <w:rPr>
          <w:rFonts w:ascii="黑体" w:eastAsia="黑体" w:hAnsi="黑体" w:hint="eastAsia"/>
          <w:b w:val="0"/>
          <w:sz w:val="21"/>
          <w:szCs w:val="21"/>
        </w:rPr>
        <w:t>5.4.1</w:t>
      </w:r>
      <w:r w:rsidR="00333E73">
        <w:rPr>
          <w:rFonts w:ascii="黑体" w:eastAsia="黑体" w:hAnsi="黑体"/>
          <w:b w:val="0"/>
          <w:sz w:val="21"/>
          <w:szCs w:val="21"/>
        </w:rPr>
        <w:t xml:space="preserve"> </w:t>
      </w:r>
      <w:r w:rsidRPr="00434036">
        <w:rPr>
          <w:rFonts w:ascii="黑体" w:eastAsia="黑体" w:hAnsi="黑体" w:hint="eastAsia"/>
          <w:b w:val="0"/>
          <w:sz w:val="21"/>
          <w:szCs w:val="21"/>
        </w:rPr>
        <w:t>环境监测</w:t>
      </w:r>
      <w:r w:rsidR="00333E73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BB1706" w:rsidRPr="00C350CB" w:rsidRDefault="00BB1706" w:rsidP="00BB170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环境监测实时信息数据表</w:t>
      </w:r>
      <w:r w:rsidR="00FA0A9A">
        <w:rPr>
          <w:rFonts w:hint="eastAsia"/>
          <w:sz w:val="21"/>
          <w:szCs w:val="21"/>
        </w:rPr>
        <w:t>（表名：</w:t>
      </w:r>
      <w:r w:rsidR="00FA0A9A" w:rsidRPr="00FA0A9A">
        <w:rPr>
          <w:rFonts w:ascii="Times New Roman" w:hAnsi="Times New Roman" w:cs="Times New Roman"/>
          <w:sz w:val="21"/>
          <w:szCs w:val="21"/>
        </w:rPr>
        <w:t>dc_environment_image_record</w:t>
      </w:r>
      <w:r w:rsidR="00FA0A9A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210"/>
        <w:gridCol w:w="5027"/>
      </w:tblGrid>
      <w:tr w:rsidR="00A23209" w:rsidRPr="005B24A2" w:rsidTr="00A23209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8B1C1B" w:rsidRDefault="00A23209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8B1C1B" w:rsidRDefault="00A23209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8B1C1B" w:rsidRDefault="00A23209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8B1C1B" w:rsidRDefault="00A23209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7D356B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A2225C" w:rsidRDefault="007D356B" w:rsidP="007D35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A2225C" w:rsidRDefault="007D356B" w:rsidP="007D35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CB3B24" w:rsidRDefault="007D356B" w:rsidP="007D356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CB3B24" w:rsidRDefault="007D356B" w:rsidP="007D356B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7D356B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A2225C" w:rsidRDefault="007D356B" w:rsidP="007D35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A2225C" w:rsidRDefault="007D356B" w:rsidP="007D356B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0243EC" w:rsidRDefault="007D356B" w:rsidP="007D356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D356B" w:rsidRPr="000243EC" w:rsidRDefault="007D356B" w:rsidP="007D356B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tenantId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租户ID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品牌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pm25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PM2.5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noise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噪声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temp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温度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humidity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湿度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atmosphere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气压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windSpeed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风速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windDirection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风向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windDirection2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风向2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pm10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PM10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tsp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TSP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二氧化碳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o3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臭氧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rainfall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降雨量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nox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氮氧化物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no2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二氧化氮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一氧化碳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so2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二氧化硫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ch2o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甲醛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事件时间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事件日期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事件年</w:t>
            </w:r>
          </w:p>
        </w:tc>
      </w:tr>
      <w:tr w:rsidR="00A23209" w:rsidRPr="005B24A2" w:rsidTr="007D356B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B31FB7" w:rsidRDefault="00A23209" w:rsidP="00B31FB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FB7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23209" w:rsidRPr="005B24A2" w:rsidRDefault="00A23209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事件月</w:t>
            </w:r>
            <w:proofErr w:type="gramEnd"/>
          </w:p>
        </w:tc>
      </w:tr>
    </w:tbl>
    <w:p w:rsidR="008E3A28" w:rsidRDefault="008E3A28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D270F9" w:rsidRPr="00C350CB" w:rsidRDefault="00D270F9" w:rsidP="00D270F9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环境监测</w:t>
      </w:r>
      <w:r w:rsidR="00A75325">
        <w:rPr>
          <w:rFonts w:hint="eastAsia"/>
          <w:sz w:val="21"/>
          <w:szCs w:val="21"/>
        </w:rPr>
        <w:t>报警</w:t>
      </w:r>
      <w:r>
        <w:rPr>
          <w:rFonts w:hint="eastAsia"/>
          <w:sz w:val="21"/>
          <w:szCs w:val="21"/>
        </w:rPr>
        <w:t>信息数据表</w:t>
      </w:r>
      <w:r w:rsidR="00C7781D">
        <w:rPr>
          <w:rFonts w:hint="eastAsia"/>
          <w:sz w:val="21"/>
          <w:szCs w:val="21"/>
        </w:rPr>
        <w:t>（表名：</w:t>
      </w:r>
      <w:r w:rsidR="00C7781D" w:rsidRPr="00C7781D">
        <w:rPr>
          <w:rFonts w:ascii="Times New Roman" w:hAnsi="Times New Roman" w:cs="Times New Roman"/>
          <w:sz w:val="21"/>
          <w:szCs w:val="21"/>
        </w:rPr>
        <w:t>environment_pm_alarm_event_record</w:t>
      </w:r>
      <w:r w:rsidR="00C7781D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59"/>
        <w:gridCol w:w="1276"/>
        <w:gridCol w:w="4961"/>
      </w:tblGrid>
      <w:tr w:rsidR="008B1C1B" w:rsidRPr="005B24A2" w:rsidTr="008B1C1B">
        <w:trPr>
          <w:trHeight w:val="32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8B1C1B" w:rsidRDefault="008B1C1B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8B1C1B" w:rsidRDefault="008B1C1B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8B1C1B" w:rsidRDefault="008B1C1B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8B1C1B" w:rsidRDefault="008B1C1B" w:rsidP="008B1C1B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B1C1B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C7781D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A2225C" w:rsidRDefault="00C7781D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A2225C" w:rsidRDefault="00C7781D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CB3B24" w:rsidRDefault="00C7781D" w:rsidP="00C7781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CB3B24" w:rsidRDefault="00C7781D" w:rsidP="00C7781D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C7781D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A2225C" w:rsidRDefault="00C7781D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A2225C" w:rsidRDefault="00C7781D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0243EC" w:rsidRDefault="00C7781D" w:rsidP="00C7781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7781D" w:rsidRPr="000243EC" w:rsidRDefault="00C7781D" w:rsidP="00C7781D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eventStartTs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ind w:rightChars="906" w:right="1993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开始时间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eventEndTs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结束时间</w:t>
            </w:r>
          </w:p>
        </w:tc>
      </w:tr>
      <w:tr w:rsidR="008B1C1B" w:rsidRPr="008B1C1B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pmEnum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EnvAttrEnum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预警类型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pm25：PM2.5-ng/m3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pm10：PM10-ng/m3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noise：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噪音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-dB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windSpeed：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风速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-m/s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temp：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温度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-℃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humidity：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湿度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-%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atmosphere：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气压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-kPa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lastRenderedPageBreak/>
              <w:t>windDirection：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风向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。</w:t>
            </w:r>
          </w:p>
          <w:p w:rsidR="008B1C1B" w:rsidRPr="00C7781D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7781D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T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sp：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总悬浮微粒</w:t>
            </w:r>
            <w:r w:rsidRPr="00C7781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-ng/m3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envAttrDesc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预警描述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warningType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报警类型</w:t>
            </w:r>
          </w:p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1-预警，2-报警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pmStartValue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pm开始值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pmEndValue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Double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pm</w:t>
            </w:r>
            <w:proofErr w:type="gramStart"/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结束值</w:t>
            </w:r>
            <w:proofErr w:type="gramEnd"/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message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预警描述信息(后台配置的信息)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alarmTimeTs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报警开始时间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recoverTimeTs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报警恢复时间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alarmType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报警类型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subAlarmType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报警子类型，扩展分类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alarmLevel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Integer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报警等级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alarmValue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Object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报警值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criticalValue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Object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临界值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recoverValue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Object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恢复值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创建时间戳</w:t>
            </w:r>
          </w:p>
        </w:tc>
      </w:tr>
      <w:tr w:rsidR="008B1C1B" w:rsidRPr="005B24A2" w:rsidTr="008B1C1B">
        <w:trPr>
          <w:trHeight w:val="38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C7781D" w:rsidRDefault="008B1C1B" w:rsidP="00C7781D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81D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1C1B" w:rsidRPr="005B24A2" w:rsidRDefault="008B1C1B" w:rsidP="00AD72F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5B24A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更新时间戳</w:t>
            </w:r>
          </w:p>
        </w:tc>
      </w:tr>
    </w:tbl>
    <w:p w:rsidR="00D270F9" w:rsidRDefault="00D270F9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434036" w:rsidRDefault="00333E73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5.4.2</w:t>
      </w:r>
      <w:r>
        <w:rPr>
          <w:rFonts w:ascii="黑体" w:eastAsia="黑体" w:hAnsi="黑体"/>
          <w:b w:val="0"/>
          <w:sz w:val="21"/>
          <w:szCs w:val="21"/>
        </w:rPr>
        <w:t xml:space="preserve"> 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>渣土运输管理</w:t>
      </w:r>
      <w:r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1A569A" w:rsidRDefault="001A569A" w:rsidP="001A569A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车辆</w:t>
      </w:r>
      <w:r w:rsidR="00B85274">
        <w:rPr>
          <w:rFonts w:hint="eastAsia"/>
          <w:sz w:val="21"/>
          <w:szCs w:val="21"/>
        </w:rPr>
        <w:t>备案</w:t>
      </w:r>
      <w:r>
        <w:rPr>
          <w:rFonts w:hint="eastAsia"/>
          <w:sz w:val="21"/>
          <w:szCs w:val="21"/>
        </w:rPr>
        <w:t>信息数据表</w:t>
      </w:r>
      <w:r w:rsidR="008B2D68">
        <w:rPr>
          <w:rFonts w:hint="eastAsia"/>
          <w:sz w:val="21"/>
          <w:szCs w:val="21"/>
        </w:rPr>
        <w:t>（表名：</w:t>
      </w:r>
      <w:r w:rsidR="00BB3239" w:rsidRPr="00BB3239">
        <w:rPr>
          <w:rFonts w:ascii="Times New Roman" w:hAnsi="Times New Roman" w:cs="Times New Roman"/>
          <w:sz w:val="21"/>
          <w:szCs w:val="21"/>
        </w:rPr>
        <w:t>vehicle_gate_early_warn</w:t>
      </w:r>
      <w:r w:rsidR="008B2D68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5E6270" w:rsidRPr="00341F88" w:rsidTr="005E6270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631C57" w:rsidRDefault="005E6270" w:rsidP="00631C5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31C57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631C57" w:rsidRDefault="005E6270" w:rsidP="00631C5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31C57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631C57" w:rsidRDefault="005E6270" w:rsidP="00631C5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31C57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631C57" w:rsidRDefault="005E6270" w:rsidP="00631C57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631C57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A2225C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A2225C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CB3B24" w:rsidRDefault="005E6270" w:rsidP="005E627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CB3B24" w:rsidRDefault="005E6270" w:rsidP="005E627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A2225C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A2225C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0243EC" w:rsidRDefault="005E6270" w:rsidP="005E627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0243EC" w:rsidRDefault="005E6270" w:rsidP="005E627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plateNumber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车牌号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enterTime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进场时间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vehiclePic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车辆图片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createTime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updateTime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updateTime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修改时间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5E6270" w:rsidRPr="00341F88" w:rsidTr="005E6270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5E6270" w:rsidRDefault="005E6270" w:rsidP="005E627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270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E6270" w:rsidRPr="00341F88" w:rsidRDefault="005E627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</w:tbl>
    <w:p w:rsidR="001A569A" w:rsidRPr="001A569A" w:rsidRDefault="001A569A" w:rsidP="001A569A">
      <w:pPr>
        <w:pStyle w:val="Default"/>
        <w:rPr>
          <w:lang w:val="zh-CN" w:bidi="zh-CN"/>
        </w:rPr>
      </w:pPr>
    </w:p>
    <w:p w:rsidR="00641EDC" w:rsidRPr="008F7E4F" w:rsidRDefault="001A569A" w:rsidP="008F7E4F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渣土运输管理报警信息数据表</w:t>
      </w:r>
      <w:r w:rsidR="008F7E4F">
        <w:rPr>
          <w:rFonts w:hint="eastAsia"/>
          <w:sz w:val="21"/>
          <w:szCs w:val="21"/>
        </w:rPr>
        <w:t>（表名：</w:t>
      </w:r>
      <w:r w:rsidR="008F7E4F" w:rsidRPr="008F7E4F">
        <w:rPr>
          <w:rFonts w:ascii="Times New Roman" w:hAnsi="Times New Roman" w:cs="Times New Roman"/>
          <w:sz w:val="21"/>
          <w:szCs w:val="21"/>
        </w:rPr>
        <w:t>dc_vehicle_gate_raw_record</w:t>
      </w:r>
      <w:r w:rsidR="008F7E4F">
        <w:rPr>
          <w:rFonts w:hint="eastAsia"/>
          <w:sz w:val="21"/>
          <w:szCs w:val="21"/>
        </w:rPr>
        <w:t>）</w:t>
      </w:r>
    </w:p>
    <w:tbl>
      <w:tblPr>
        <w:tblW w:w="10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5103"/>
      </w:tblGrid>
      <w:tr w:rsidR="00BB3239" w:rsidRPr="00341F88" w:rsidTr="00BB3239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F7E4F"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F7E4F">
              <w:rPr>
                <w:rFonts w:hint="eastAsia"/>
                <w:b/>
                <w:color w:val="000000"/>
                <w:szCs w:val="21"/>
                <w:lang w:bidi="ar"/>
              </w:rPr>
              <w:t>参数类型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F7E4F"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 w:rsidRPr="008F7E4F"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8F7E4F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A2225C" w:rsidRDefault="008F7E4F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A2225C" w:rsidRDefault="008F7E4F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CB3B24" w:rsidRDefault="008F7E4F" w:rsidP="008F7E4F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CB3B24" w:rsidRDefault="008F7E4F" w:rsidP="008F7E4F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F7E4F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A2225C" w:rsidRDefault="008F7E4F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A2225C" w:rsidRDefault="008F7E4F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0243EC" w:rsidRDefault="008F7E4F" w:rsidP="008F7E4F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F7E4F" w:rsidRPr="000243EC" w:rsidRDefault="008F7E4F" w:rsidP="008F7E4F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createdAt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创建时间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updatedAt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更新时间戳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eventTs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传时间戳</w:t>
            </w:r>
            <w:proofErr w:type="gramEnd"/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eventDate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eventYear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年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eventMonth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数据上</w:t>
            </w:r>
            <w:proofErr w:type="gramStart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传时间</w:t>
            </w:r>
            <w:proofErr w:type="gramEnd"/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月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deviceId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设备id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deviceIdOut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出厂闸机Id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记录时间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inOut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进出标识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plateNumber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车牌号码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vehicleType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车辆类型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vehicleBrand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车辆品牌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vehicleColor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车辆颜色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enterTime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进场时间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leaveTime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出场时间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exitName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出口通道名称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releaseType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放行情况  0-正常放行; 1-异常放行; 2-自动; 3-手动; 9-未知;  ( 进场无)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platePic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车牌图片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vehiclePic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车辆图片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entranceName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入口通道名称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alarmStatus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8F7E4F" w:rsidRDefault="00BB3239" w:rsidP="008F7E4F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7E4F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341F88" w:rsidRDefault="00BB3239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341F8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告警类型 0-其它未报警，2-报警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warnnote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报警内容</w:t>
            </w:r>
          </w:p>
        </w:tc>
      </w:tr>
      <w:tr w:rsidR="00BB3239" w:rsidRPr="00341F88" w:rsidTr="00BB3239">
        <w:trPr>
          <w:trHeight w:val="38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warndate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BB3239" w:rsidRPr="001A569A" w:rsidRDefault="00BB3239" w:rsidP="00BB323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报警时间</w:t>
            </w:r>
          </w:p>
        </w:tc>
      </w:tr>
    </w:tbl>
    <w:p w:rsidR="00BB3239" w:rsidRPr="00BB3239" w:rsidRDefault="00BB3239">
      <w:pPr>
        <w:pStyle w:val="Default"/>
        <w:spacing w:line="360" w:lineRule="auto"/>
        <w:rPr>
          <w:rFonts w:ascii="宋体" w:eastAsia="宋体" w:hAnsi="宋体" w:cs="宋体"/>
          <w:b/>
          <w:iCs/>
          <w:sz w:val="21"/>
          <w:szCs w:val="21"/>
        </w:rPr>
      </w:pPr>
    </w:p>
    <w:p w:rsidR="00641EDC" w:rsidRPr="001A569A" w:rsidRDefault="00476237" w:rsidP="001A569A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5.5</w:t>
      </w:r>
      <w:r w:rsidR="00333E73">
        <w:rPr>
          <w:rFonts w:ascii="黑体" w:eastAsia="黑体" w:hAnsi="黑体"/>
          <w:bCs/>
          <w:sz w:val="21"/>
          <w:szCs w:val="21"/>
          <w:lang w:val="en-US"/>
        </w:rPr>
        <w:t xml:space="preserve"> </w:t>
      </w:r>
      <w:r w:rsidRPr="004A01E2">
        <w:rPr>
          <w:rFonts w:ascii="黑体" w:eastAsia="黑体" w:hAnsi="黑体" w:hint="eastAsia"/>
          <w:bCs/>
          <w:sz w:val="21"/>
          <w:szCs w:val="21"/>
          <w:lang w:val="en-US"/>
        </w:rPr>
        <w:t>施工综合管理类</w:t>
      </w:r>
      <w:r w:rsidR="00333E73" w:rsidRPr="008038A1">
        <w:rPr>
          <w:rFonts w:ascii="黑体" w:eastAsia="黑体" w:hAnsi="黑体" w:hint="eastAsia"/>
          <w:bCs/>
          <w:sz w:val="21"/>
          <w:szCs w:val="21"/>
          <w:lang w:val="en-US"/>
        </w:rPr>
        <w:t>数据规范</w:t>
      </w:r>
    </w:p>
    <w:p w:rsidR="00641EDC" w:rsidRPr="00434036" w:rsidRDefault="00D938EE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5.5.</w:t>
      </w:r>
      <w:r>
        <w:rPr>
          <w:rFonts w:ascii="黑体" w:eastAsia="黑体" w:hAnsi="黑体"/>
          <w:b w:val="0"/>
          <w:sz w:val="21"/>
          <w:szCs w:val="21"/>
        </w:rPr>
        <w:t>1</w:t>
      </w:r>
      <w:r w:rsidR="00434036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>无人机现场巡检</w:t>
      </w:r>
      <w:r w:rsidR="00333E73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1A569A" w:rsidRDefault="001A569A" w:rsidP="001A569A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.</w:t>
      </w:r>
      <w:r w:rsidR="00D938EE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无人机现场巡检信息数据表</w:t>
      </w:r>
      <w:r w:rsidR="00D938EE">
        <w:rPr>
          <w:rFonts w:hint="eastAsia"/>
          <w:sz w:val="21"/>
          <w:szCs w:val="21"/>
        </w:rPr>
        <w:t>（表名：</w:t>
      </w:r>
      <w:r w:rsidR="006F3201">
        <w:rPr>
          <w:rFonts w:ascii="Times New Roman" w:hAnsi="Times New Roman" w:cs="Times New Roman"/>
          <w:sz w:val="21"/>
          <w:szCs w:val="21"/>
        </w:rPr>
        <w:t>UAV_field</w:t>
      </w:r>
      <w:r w:rsidR="006F3201">
        <w:rPr>
          <w:rFonts w:ascii="Times New Roman" w:hAnsi="Times New Roman" w:cs="Times New Roman" w:hint="eastAsia"/>
          <w:sz w:val="21"/>
          <w:szCs w:val="21"/>
        </w:rPr>
        <w:t>_</w:t>
      </w:r>
      <w:r w:rsidR="006F3201" w:rsidRPr="006F3201">
        <w:rPr>
          <w:rFonts w:ascii="Times New Roman" w:hAnsi="Times New Roman" w:cs="Times New Roman"/>
          <w:sz w:val="21"/>
          <w:szCs w:val="21"/>
        </w:rPr>
        <w:t>inspection</w:t>
      </w:r>
      <w:r w:rsidR="00D938EE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A569A" w:rsidTr="00D03692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Default="001A569A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Default="001A569A" w:rsidP="003B7A7C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Default="001A569A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Default="001A569A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D938EE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A2225C" w:rsidRDefault="00D938EE" w:rsidP="00D938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A2225C" w:rsidRDefault="00D938EE" w:rsidP="00D938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CB3B24" w:rsidRDefault="00D938EE" w:rsidP="00D938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CB3B24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CB3B24" w:rsidRDefault="00D938EE" w:rsidP="00D938EE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CB3B24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D938EE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A2225C" w:rsidRDefault="00D938EE" w:rsidP="00D938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A2225C" w:rsidRDefault="00D938EE" w:rsidP="00D938EE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0243EC" w:rsidRDefault="00D938EE" w:rsidP="00D938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38EE" w:rsidRPr="000243EC" w:rsidRDefault="00D938EE" w:rsidP="00D938EE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A569A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BB2709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nspectionT</w:t>
            </w:r>
            <w:r w:rsidRPr="00BB2709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巡检时间</w:t>
            </w:r>
          </w:p>
        </w:tc>
      </w:tr>
      <w:tr w:rsidR="001A569A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BB2709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UAV_</w:t>
            </w:r>
            <w:r w:rsidRPr="00BB2709">
              <w:rPr>
                <w:rFonts w:ascii="Times New Roman" w:hAnsi="Times New Roman" w:cs="Times New Roman"/>
                <w:sz w:val="21"/>
                <w:szCs w:val="21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无人机编号</w:t>
            </w:r>
          </w:p>
        </w:tc>
      </w:tr>
      <w:tr w:rsidR="001A569A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BB2709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UAV_</w:t>
            </w:r>
            <w:r w:rsidRPr="00BB2709">
              <w:rPr>
                <w:rFonts w:ascii="Times New Roman" w:hAnsi="Times New Roman" w:cs="Times New Roman"/>
                <w:sz w:val="21"/>
                <w:szCs w:val="21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无人机型号</w:t>
            </w:r>
          </w:p>
        </w:tc>
      </w:tr>
      <w:tr w:rsidR="001A569A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BB2709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UAV_</w:t>
            </w:r>
            <w:r w:rsidRPr="00BB2709">
              <w:rPr>
                <w:rFonts w:ascii="Times New Roman" w:hAnsi="Times New Roman" w:cs="Times New Roman"/>
                <w:sz w:val="21"/>
                <w:szCs w:val="21"/>
              </w:rPr>
              <w:t>operators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无人机操作人员</w:t>
            </w:r>
          </w:p>
        </w:tc>
      </w:tr>
      <w:tr w:rsidR="001A569A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BB2709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UAV_licenseN</w:t>
            </w:r>
            <w:r w:rsidRPr="00BB2709">
              <w:rPr>
                <w:rFonts w:ascii="Times New Roman" w:hAnsi="Times New Roman" w:cs="Times New Roman"/>
                <w:sz w:val="21"/>
                <w:szCs w:val="21"/>
              </w:rPr>
              <w:t>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无人机操作证号</w:t>
            </w:r>
          </w:p>
        </w:tc>
      </w:tr>
      <w:tr w:rsidR="001A569A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BB2709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inspectionI</w:t>
            </w:r>
            <w:r w:rsidRPr="00BB2709">
              <w:rPr>
                <w:rFonts w:ascii="Times New Roman" w:hAnsi="Times New Roman" w:cs="Times New Roman"/>
                <w:sz w:val="21"/>
                <w:szCs w:val="21"/>
              </w:rPr>
              <w:t>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569A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A569A" w:rsidRPr="001A569A" w:rsidRDefault="001A569A" w:rsidP="001A569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1A569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巡检影像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iCs/>
          <w:sz w:val="21"/>
          <w:szCs w:val="21"/>
        </w:rPr>
      </w:pPr>
    </w:p>
    <w:p w:rsidR="00641EDC" w:rsidRPr="00434036" w:rsidRDefault="00D938EE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5.5.</w:t>
      </w:r>
      <w:r>
        <w:rPr>
          <w:rFonts w:ascii="黑体" w:eastAsia="黑体" w:hAnsi="黑体"/>
          <w:b w:val="0"/>
          <w:sz w:val="21"/>
          <w:szCs w:val="21"/>
        </w:rPr>
        <w:t>2</w:t>
      </w:r>
      <w:r w:rsidR="00434036">
        <w:rPr>
          <w:rFonts w:ascii="黑体" w:eastAsia="黑体" w:hAnsi="黑体"/>
          <w:b w:val="0"/>
          <w:sz w:val="21"/>
          <w:szCs w:val="21"/>
        </w:rPr>
        <w:t xml:space="preserve"> </w:t>
      </w:r>
      <w:r w:rsidR="00476237" w:rsidRPr="00434036">
        <w:rPr>
          <w:rFonts w:ascii="黑体" w:eastAsia="黑体" w:hAnsi="黑体" w:hint="eastAsia"/>
          <w:b w:val="0"/>
          <w:sz w:val="21"/>
          <w:szCs w:val="21"/>
        </w:rPr>
        <w:t>5G+超高清及全景视频</w:t>
      </w:r>
      <w:r w:rsidR="00333E73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D90DAE" w:rsidRPr="00AE6B52" w:rsidRDefault="00D90DAE" w:rsidP="00D90DAE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.2</w:t>
      </w:r>
      <w:r w:rsidRPr="00FD61BA">
        <w:rPr>
          <w:rFonts w:hint="eastAsia"/>
          <w:sz w:val="21"/>
          <w:szCs w:val="21"/>
        </w:rPr>
        <w:t>-1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全景视频播放组件信息数据表（表名：</w:t>
      </w:r>
      <w:r w:rsidRPr="00D90DAE">
        <w:rPr>
          <w:rFonts w:ascii="Times New Roman" w:hAnsi="Times New Roman" w:cs="Times New Roman"/>
          <w:sz w:val="21"/>
          <w:szCs w:val="21"/>
        </w:rPr>
        <w:t>Panoramic</w:t>
      </w:r>
      <w:r w:rsidRPr="00D90DAE">
        <w:rPr>
          <w:rFonts w:ascii="Times New Roman" w:hAnsi="Times New Roman" w:cs="Times New Roman" w:hint="eastAsia"/>
          <w:sz w:val="21"/>
          <w:szCs w:val="21"/>
        </w:rPr>
        <w:t>_</w:t>
      </w:r>
      <w:r w:rsidRPr="003F641C">
        <w:rPr>
          <w:rFonts w:ascii="Times New Roman" w:hAnsi="Times New Roman" w:cs="Times New Roman"/>
          <w:sz w:val="21"/>
          <w:szCs w:val="21"/>
        </w:rPr>
        <w:t>videos</w:t>
      </w:r>
      <w:r>
        <w:rPr>
          <w:rFonts w:hint="eastAsia"/>
          <w:sz w:val="21"/>
          <w:szCs w:val="21"/>
        </w:rPr>
        <w:t>）</w:t>
      </w:r>
    </w:p>
    <w:tbl>
      <w:tblPr>
        <w:tblW w:w="10294" w:type="dxa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17"/>
        <w:gridCol w:w="1134"/>
        <w:gridCol w:w="5103"/>
      </w:tblGrid>
      <w:tr w:rsidR="00D90DAE" w:rsidTr="00CA3440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Default="00D90DAE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Default="00D90DAE" w:rsidP="00CA3440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Default="00D90DAE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Default="00D90DAE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9B653C" w:rsidRDefault="00D90DAE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9B653C" w:rsidRDefault="00D90DAE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9B653C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9B653C" w:rsidRDefault="00D90DAE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A2225C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A2225C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0243EC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0243EC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groupName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分组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名称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deviceNumber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设备编号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deviceName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设备名称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deviceStatus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状态</w:t>
            </w: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；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1</w:t>
            </w: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：在线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；0</w:t>
            </w: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：离线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url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F77922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全景视频</w:t>
            </w:r>
            <w:r w:rsidR="00D90DAE"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播放</w:t>
            </w:r>
            <w:r w:rsidR="00D90DAE"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组件URL,</w:t>
            </w:r>
            <w:r w:rsidR="00D90DAE"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 xml:space="preserve"> 可以</w:t>
            </w:r>
            <w:r w:rsidR="00D90DAE"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iframe集成播放</w:t>
            </w:r>
          </w:p>
        </w:tc>
      </w:tr>
      <w:tr w:rsidR="00D90DAE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token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90DAE" w:rsidRPr="00770592" w:rsidRDefault="00D90DAE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调用</w:t>
            </w:r>
            <w:r w:rsidR="00F7792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全景视频</w:t>
            </w:r>
            <w:r w:rsidRPr="007705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播放组件时的token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F608E5" w:rsidRDefault="00476237" w:rsidP="00F608E5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r w:rsidRPr="00F608E5">
        <w:rPr>
          <w:rFonts w:ascii="黑体" w:eastAsia="黑体" w:hAnsi="黑体" w:hint="eastAsia"/>
          <w:bCs/>
          <w:sz w:val="21"/>
          <w:szCs w:val="21"/>
          <w:lang w:val="en-US"/>
        </w:rPr>
        <w:t>5.6</w:t>
      </w:r>
      <w:r w:rsidR="008038A1">
        <w:rPr>
          <w:rFonts w:ascii="黑体" w:eastAsia="黑体" w:hAnsi="黑体"/>
          <w:bCs/>
          <w:sz w:val="21"/>
          <w:szCs w:val="21"/>
          <w:lang w:val="en-US"/>
        </w:rPr>
        <w:t xml:space="preserve"> </w:t>
      </w:r>
      <w:r w:rsidRPr="00F608E5">
        <w:rPr>
          <w:rFonts w:ascii="黑体" w:eastAsia="黑体" w:hAnsi="黑体" w:hint="eastAsia"/>
          <w:bCs/>
          <w:sz w:val="21"/>
          <w:szCs w:val="21"/>
          <w:lang w:val="en-US"/>
        </w:rPr>
        <w:t>人员管理类</w:t>
      </w:r>
      <w:r w:rsidR="008038A1" w:rsidRPr="008038A1">
        <w:rPr>
          <w:rFonts w:ascii="黑体" w:eastAsia="黑体" w:hAnsi="黑体" w:hint="eastAsia"/>
          <w:sz w:val="21"/>
          <w:szCs w:val="21"/>
        </w:rPr>
        <w:t>数据规范</w:t>
      </w:r>
    </w:p>
    <w:p w:rsidR="00641EDC" w:rsidRPr="00434036" w:rsidRDefault="00476237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434036">
        <w:rPr>
          <w:rFonts w:ascii="黑体" w:eastAsia="黑体" w:hAnsi="黑体" w:hint="eastAsia"/>
          <w:b w:val="0"/>
          <w:sz w:val="21"/>
          <w:szCs w:val="21"/>
        </w:rPr>
        <w:t>5.6.1</w:t>
      </w:r>
      <w:r w:rsidR="008038A1">
        <w:rPr>
          <w:rFonts w:ascii="黑体" w:eastAsia="黑体" w:hAnsi="黑体"/>
          <w:b w:val="0"/>
          <w:sz w:val="21"/>
          <w:szCs w:val="21"/>
        </w:rPr>
        <w:t xml:space="preserve"> </w:t>
      </w:r>
      <w:r w:rsidR="008038A1">
        <w:rPr>
          <w:rFonts w:ascii="黑体" w:eastAsia="黑体" w:hAnsi="黑体" w:hint="eastAsia"/>
          <w:b w:val="0"/>
          <w:sz w:val="21"/>
          <w:szCs w:val="21"/>
        </w:rPr>
        <w:t>实名制管理</w:t>
      </w:r>
      <w:r w:rsidRPr="00434036">
        <w:rPr>
          <w:rFonts w:ascii="黑体" w:eastAsia="黑体" w:hAnsi="黑体" w:hint="eastAsia"/>
          <w:b w:val="0"/>
          <w:sz w:val="21"/>
          <w:szCs w:val="21"/>
        </w:rPr>
        <w:t>（含工人工资支付）</w:t>
      </w:r>
      <w:r w:rsidR="008038A1" w:rsidRPr="008038A1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1902FD" w:rsidRDefault="001902FD" w:rsidP="001902F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表5.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参建单位信息数据表</w:t>
      </w:r>
      <w:r w:rsidR="00E555D9">
        <w:rPr>
          <w:rFonts w:hint="eastAsia"/>
          <w:sz w:val="21"/>
          <w:szCs w:val="21"/>
        </w:rPr>
        <w:t>（表名：</w:t>
      </w:r>
      <w:r w:rsidR="00E555D9">
        <w:rPr>
          <w:rFonts w:ascii="Times New Roman" w:hAnsi="Times New Roman" w:cs="Times New Roman"/>
          <w:sz w:val="21"/>
          <w:szCs w:val="21"/>
        </w:rPr>
        <w:t>participating_</w:t>
      </w:r>
      <w:r w:rsidR="00E555D9" w:rsidRPr="00E555D9">
        <w:rPr>
          <w:rFonts w:ascii="Times New Roman" w:hAnsi="Times New Roman" w:cs="Times New Roman"/>
          <w:sz w:val="21"/>
          <w:szCs w:val="21"/>
        </w:rPr>
        <w:t>units</w:t>
      </w:r>
      <w:r w:rsidR="00E555D9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902FD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统一社会信用代码，如果无统一社 会信用代码，则填写组织机构代码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企业名称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参建类型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entryTime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进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场时间。格式 yyyy-MM-dd HH:mm:ss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exitTime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退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场时间。格式 yyyy-MM-dd HH:mm:ss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bankInfos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发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放工资的银行。JSON 数组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pmName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目经理名称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pmIDCardType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项目经理证件类型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pmIDCardNumber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项目经理证件号码。AES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pmPhone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项目经理电话</w:t>
            </w:r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bankInfos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数组对象相关字段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bankCode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银行支行名称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bankName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银行支行名称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bankNumber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银行卡号。AES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bankLinkNumber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银行联号</w:t>
            </w:r>
          </w:p>
        </w:tc>
      </w:tr>
    </w:tbl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表5.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项目班组信息数据表</w:t>
      </w:r>
      <w:r w:rsidR="00BB73C7">
        <w:rPr>
          <w:rFonts w:hint="eastAsia"/>
          <w:sz w:val="21"/>
          <w:szCs w:val="21"/>
        </w:rPr>
        <w:t>（表名：</w:t>
      </w:r>
      <w:r w:rsidR="00BB73C7">
        <w:rPr>
          <w:rFonts w:ascii="Times New Roman" w:hAnsi="Times New Roman" w:cs="Times New Roman" w:hint="eastAsia"/>
          <w:sz w:val="21"/>
          <w:szCs w:val="21"/>
        </w:rPr>
        <w:t>p</w:t>
      </w:r>
      <w:r w:rsidR="00BB73C7">
        <w:rPr>
          <w:rFonts w:ascii="Times New Roman" w:hAnsi="Times New Roman" w:cs="Times New Roman"/>
          <w:sz w:val="21"/>
          <w:szCs w:val="21"/>
        </w:rPr>
        <w:t>roject_</w:t>
      </w:r>
      <w:r w:rsidR="00BB73C7" w:rsidRPr="00BB73C7">
        <w:rPr>
          <w:rFonts w:ascii="Times New Roman" w:hAnsi="Times New Roman" w:cs="Times New Roman"/>
          <w:sz w:val="21"/>
          <w:szCs w:val="21"/>
        </w:rPr>
        <w:t>team</w:t>
      </w:r>
      <w:r w:rsidR="00BB73C7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902FD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班组所在企业统一社会信用 代码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班组所在企业名称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teamName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班组名称，同一个项目下面 不能重复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responsiblePersonName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责任人姓名，班组所在企业 负责人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responsiblePersonPhone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责任人联系电话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responsiblePersonIDCardType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责任人证件类型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responsiblePersonIDNumber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责任人证件号码。AES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remark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备注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entryTime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进场日期，yyyy-MM-dd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exitTime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退场日期，yyyy-MM-dd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entryAttachments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进场附件，有进场日期时，此字段必填。JSON 数组。附件总数不超过 5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exitAttachments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退场附件，有退场日期时，此字段必填。JSON 数组。附件总数不超过 5 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entryAttachments, exitAttachments </w:t>
            </w: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数组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内对象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字段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附件名称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附件 Base64 字符串，不超过 1M</w:t>
            </w:r>
          </w:p>
        </w:tc>
      </w:tr>
    </w:tbl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表5.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3 </w:t>
      </w:r>
      <w:r>
        <w:rPr>
          <w:rFonts w:hint="eastAsia"/>
          <w:sz w:val="21"/>
          <w:szCs w:val="21"/>
        </w:rPr>
        <w:t>项目人员信息数据表</w:t>
      </w:r>
      <w:r w:rsidR="00BB73C7">
        <w:rPr>
          <w:rFonts w:hint="eastAsia"/>
          <w:sz w:val="21"/>
          <w:szCs w:val="21"/>
        </w:rPr>
        <w:t>（表名：</w:t>
      </w:r>
      <w:r w:rsidR="00BB73C7">
        <w:rPr>
          <w:rFonts w:ascii="Times New Roman" w:hAnsi="Times New Roman" w:cs="Times New Roman" w:hint="eastAsia"/>
          <w:sz w:val="21"/>
          <w:szCs w:val="21"/>
        </w:rPr>
        <w:t>p</w:t>
      </w:r>
      <w:r w:rsidR="00BB73C7">
        <w:rPr>
          <w:rFonts w:ascii="Times New Roman" w:hAnsi="Times New Roman" w:cs="Times New Roman"/>
          <w:sz w:val="21"/>
          <w:szCs w:val="21"/>
        </w:rPr>
        <w:t>roject_workers</w:t>
      </w:r>
      <w:r w:rsidR="00BB73C7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902FD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corpCode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所在企业统一社会信用代码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所在企业名称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teamSysNo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班组编号，工人类型为管理 人员时，请使用单位的项目 管理部编号:pmCode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workerList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人员列表数据,JSON 数组， 数量不能超过 5</w:t>
            </w:r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workerList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对象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workerName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工人姓名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isTeamLeader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是否班组长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证件号码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workType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当前工种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workRole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manageType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管理岗位，工人类型为管理 人员时，管理岗位为必填。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issueCardDate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发卡时间 。 格 式 ： 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issueCardPic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办卡采集相片 。不超过 50KB 的 Base64 字符串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考勤卡号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payRollBankCardNumber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发放工资银行卡号。AES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payRollBankName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发放工资银行名称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bankLinkNumber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工资卡银行联号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payRollTopBankCode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工资卡银行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hasBuyInsurance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是否购买工伤或意外伤害 保险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民族。身份证上民族信息， 如：汉，回，藏等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住址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headImage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头像。不超过 50KB 的 Base64 字符串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politicsType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政治面貌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joinedTime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加入工会时间。格式 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cellPhone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手机号码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cultureLevelType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文化程度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hasBadMedicalHistory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是否有重大病史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urgentLinkMan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紧急联系人姓名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urgentLinkManPhone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紧急联系方式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workDate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开始工作日期。格式： 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maritalStatus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婚姻状况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positiveIDCardImage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正面照。不超过 500KB 的 BASE64 字符串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negativeIDCardImage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反面照。不超过 500KB 的 BASE64 字符串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startDate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证件有效期开始日期。格式 yyyy-MM-d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expiryDate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证件有效期结束日期。格式 yyyy-MM-dd</w:t>
            </w:r>
          </w:p>
        </w:tc>
      </w:tr>
    </w:tbl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表5.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4 </w:t>
      </w:r>
      <w:r>
        <w:rPr>
          <w:rFonts w:hint="eastAsia"/>
          <w:sz w:val="21"/>
          <w:szCs w:val="21"/>
        </w:rPr>
        <w:t>项目人员进/退场信息数据表</w:t>
      </w:r>
      <w:r w:rsidR="00BB73C7">
        <w:rPr>
          <w:rFonts w:hint="eastAsia"/>
          <w:sz w:val="21"/>
          <w:szCs w:val="21"/>
        </w:rPr>
        <w:t>（表名：</w:t>
      </w:r>
      <w:r w:rsidR="00BB73C7">
        <w:rPr>
          <w:rFonts w:ascii="Times New Roman" w:hAnsi="Times New Roman" w:cs="Times New Roman" w:hint="eastAsia"/>
          <w:sz w:val="21"/>
          <w:szCs w:val="21"/>
        </w:rPr>
        <w:t>p</w:t>
      </w:r>
      <w:r w:rsidR="00BB73C7">
        <w:rPr>
          <w:rFonts w:ascii="Times New Roman" w:hAnsi="Times New Roman" w:cs="Times New Roman"/>
          <w:sz w:val="21"/>
          <w:szCs w:val="21"/>
        </w:rPr>
        <w:t>roject_workers</w:t>
      </w:r>
      <w:r w:rsidR="00BB73C7">
        <w:rPr>
          <w:rFonts w:ascii="Times New Roman" w:hAnsi="Times New Roman" w:cs="Times New Roman" w:hint="eastAsia"/>
          <w:sz w:val="21"/>
          <w:szCs w:val="21"/>
        </w:rPr>
        <w:t>_</w:t>
      </w:r>
      <w:r w:rsidR="00BB73C7">
        <w:rPr>
          <w:rFonts w:ascii="Times New Roman" w:hAnsi="Times New Roman" w:cs="Times New Roman"/>
          <w:sz w:val="21"/>
          <w:szCs w:val="21"/>
        </w:rPr>
        <w:t>entry_exit_</w:t>
      </w:r>
      <w:r w:rsidR="00BB73C7" w:rsidRPr="00BB73C7">
        <w:rPr>
          <w:rFonts w:ascii="Times New Roman" w:hAnsi="Times New Roman" w:cs="Times New Roman"/>
          <w:sz w:val="21"/>
          <w:szCs w:val="21"/>
        </w:rPr>
        <w:t>information</w:t>
      </w:r>
      <w:r w:rsidR="00BB73C7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902FD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工人所属企业统一社会信用编码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工人所属企业名称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teamSysNo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班组编号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workerList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人员列表数据,JSON数组，数量不能超过50</w:t>
            </w:r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workerList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对象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证件号码。AES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进退场日期，yyyy-MM-dd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voucher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凭证扫描件。不超过50KB的Base64字符串</w:t>
            </w:r>
          </w:p>
        </w:tc>
      </w:tr>
    </w:tbl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表5.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5 </w:t>
      </w:r>
      <w:r>
        <w:rPr>
          <w:rFonts w:hint="eastAsia"/>
          <w:sz w:val="21"/>
          <w:szCs w:val="21"/>
        </w:rPr>
        <w:t>项目工人合同信息数据表</w:t>
      </w:r>
      <w:r w:rsidR="00744509">
        <w:rPr>
          <w:rFonts w:hint="eastAsia"/>
          <w:sz w:val="21"/>
          <w:szCs w:val="21"/>
        </w:rPr>
        <w:t>（表名：</w:t>
      </w:r>
      <w:r w:rsidR="00744509">
        <w:rPr>
          <w:rFonts w:ascii="Times New Roman" w:hAnsi="Times New Roman" w:cs="Times New Roman" w:hint="eastAsia"/>
          <w:sz w:val="21"/>
          <w:szCs w:val="21"/>
        </w:rPr>
        <w:t>p</w:t>
      </w:r>
      <w:r w:rsidR="00744509">
        <w:rPr>
          <w:rFonts w:ascii="Times New Roman" w:hAnsi="Times New Roman" w:cs="Times New Roman"/>
          <w:sz w:val="21"/>
          <w:szCs w:val="21"/>
        </w:rPr>
        <w:t>roject_workers</w:t>
      </w:r>
      <w:r w:rsidR="00744509">
        <w:rPr>
          <w:rFonts w:ascii="Times New Roman" w:hAnsi="Times New Roman" w:cs="Times New Roman" w:hint="eastAsia"/>
          <w:sz w:val="21"/>
          <w:szCs w:val="21"/>
        </w:rPr>
        <w:t>_</w:t>
      </w:r>
      <w:r w:rsidR="00744509" w:rsidRPr="00744509">
        <w:rPr>
          <w:rFonts w:ascii="Times New Roman" w:hAnsi="Times New Roman" w:cs="Times New Roman"/>
          <w:sz w:val="21"/>
          <w:szCs w:val="21"/>
        </w:rPr>
        <w:t>contract</w:t>
      </w:r>
      <w:r w:rsidR="00744509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902FD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contractList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合同列表数据,JSON数组，数量不能超过5</w:t>
            </w:r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contractList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对象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工人所属企业统一社会信用 编码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工人所属企业名称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证件类型。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证件号码。AES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contractPeriodType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合同期限类型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startDate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生效日期，yyyy-MM-dd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endDate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失效日期，yyyy-MM-dd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计量单位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unitPrice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计量单价。根据结算方式，对 应的单价，单位：元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attachments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合同附件。JSON 数组。不超 过 2 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attachments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数组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内对象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字段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附件名称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附件 Base64 字符串，不超过 1M</w:t>
            </w:r>
          </w:p>
        </w:tc>
      </w:tr>
    </w:tbl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表5.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6 </w:t>
      </w:r>
      <w:r>
        <w:rPr>
          <w:rFonts w:hint="eastAsia"/>
          <w:sz w:val="21"/>
          <w:szCs w:val="21"/>
        </w:rPr>
        <w:t>项目人员考勤信息数据表</w:t>
      </w:r>
      <w:r w:rsidR="00744509">
        <w:rPr>
          <w:rFonts w:hint="eastAsia"/>
          <w:sz w:val="21"/>
          <w:szCs w:val="21"/>
        </w:rPr>
        <w:t>（表名：</w:t>
      </w:r>
      <w:r w:rsidR="00744509">
        <w:rPr>
          <w:rFonts w:ascii="Times New Roman" w:hAnsi="Times New Roman" w:cs="Times New Roman" w:hint="eastAsia"/>
          <w:sz w:val="21"/>
          <w:szCs w:val="21"/>
        </w:rPr>
        <w:t>p</w:t>
      </w:r>
      <w:r w:rsidR="00744509">
        <w:rPr>
          <w:rFonts w:ascii="Times New Roman" w:hAnsi="Times New Roman" w:cs="Times New Roman"/>
          <w:sz w:val="21"/>
          <w:szCs w:val="21"/>
        </w:rPr>
        <w:t>roject_workers</w:t>
      </w:r>
      <w:r w:rsidR="00744509">
        <w:rPr>
          <w:rFonts w:ascii="Times New Roman" w:hAnsi="Times New Roman" w:cs="Times New Roman" w:hint="eastAsia"/>
          <w:sz w:val="21"/>
          <w:szCs w:val="21"/>
        </w:rPr>
        <w:t>_</w:t>
      </w:r>
      <w:r w:rsidR="00744509" w:rsidRPr="00744509">
        <w:rPr>
          <w:rFonts w:ascii="Times New Roman" w:hAnsi="Times New Roman" w:cs="Times New Roman"/>
          <w:sz w:val="21"/>
          <w:szCs w:val="21"/>
        </w:rPr>
        <w:t>attendance</w:t>
      </w:r>
      <w:r w:rsidR="00744509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902FD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teamSysNo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平台生成的班组编号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考勤列表。JSON 数组，数组长度 不超过 20</w:t>
            </w:r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dataList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数组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内对象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字段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证件号码。AES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刷卡时间，yyyy-MM-dd HH:mm:ss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direction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刷卡进出方向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刷卡近照。Base64 字符串，不超 过 50KB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channel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通道的名称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attendType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通行方式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WGS84 经度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WGS84 纬度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temperature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工人体温，35-99 范围数字，最长 支持两位小数</w:t>
            </w:r>
          </w:p>
        </w:tc>
      </w:tr>
    </w:tbl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1902FD" w:rsidRDefault="001902FD" w:rsidP="001902F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表5.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7 </w:t>
      </w:r>
      <w:r>
        <w:rPr>
          <w:rFonts w:hint="eastAsia"/>
          <w:sz w:val="21"/>
          <w:szCs w:val="21"/>
        </w:rPr>
        <w:t>项目人员工资信息数据表</w:t>
      </w:r>
      <w:r w:rsidR="00744509">
        <w:rPr>
          <w:rFonts w:hint="eastAsia"/>
          <w:sz w:val="21"/>
          <w:szCs w:val="21"/>
        </w:rPr>
        <w:t>（表名：</w:t>
      </w:r>
      <w:r w:rsidR="00744509">
        <w:rPr>
          <w:rFonts w:ascii="Times New Roman" w:hAnsi="Times New Roman" w:cs="Times New Roman" w:hint="eastAsia"/>
          <w:sz w:val="21"/>
          <w:szCs w:val="21"/>
        </w:rPr>
        <w:t>p</w:t>
      </w:r>
      <w:r w:rsidR="00744509">
        <w:rPr>
          <w:rFonts w:ascii="Times New Roman" w:hAnsi="Times New Roman" w:cs="Times New Roman"/>
          <w:sz w:val="21"/>
          <w:szCs w:val="21"/>
        </w:rPr>
        <w:t>roject_workers</w:t>
      </w:r>
      <w:r w:rsidR="00744509">
        <w:rPr>
          <w:rFonts w:ascii="Times New Roman" w:hAnsi="Times New Roman" w:cs="Times New Roman" w:hint="eastAsia"/>
          <w:sz w:val="21"/>
          <w:szCs w:val="21"/>
        </w:rPr>
        <w:t>_</w:t>
      </w:r>
      <w:r w:rsidR="00744509" w:rsidRPr="00744509">
        <w:rPr>
          <w:rFonts w:ascii="Times New Roman" w:hAnsi="Times New Roman" w:cs="Times New Roman"/>
          <w:sz w:val="21"/>
          <w:szCs w:val="21"/>
        </w:rPr>
        <w:t>wages</w:t>
      </w:r>
      <w:r w:rsidR="00744509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1902FD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9B653C" w:rsidRDefault="0037284A" w:rsidP="0037284A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7284A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A2225C" w:rsidRDefault="0037284A" w:rsidP="0037284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7284A" w:rsidRPr="000243EC" w:rsidRDefault="0037284A" w:rsidP="0037284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工人所属企业统一社会信用代 码，如果无统一社会信用代码， 则填写组织机构代码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corpName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工人所属企业名称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teamSysNo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平台为班组分配的接入编号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发放工资的月份。格式 yyyy-MM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attachments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 xml:space="preserve">工资单附件。JSON 数组，附件总 数不超过 5 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detailList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工资单详情列表。JSON 数组</w:t>
            </w:r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dataList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数组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内对象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字段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证件类型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证件号码。AES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days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出勤天数，单位：天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workHours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总工时，单位：小时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payRollBankCardNumber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工人工资卡号。AES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payRollBankCode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工人工资卡银行代码,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payRollBankName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工人工资卡开户行名称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payBankCardNumber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工资代发银行卡号。AES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payBankCode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工资代发银行代码,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payBankName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工资代发开户行名称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totalPayAmount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应发金额，单位为元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actualAmount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decimal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实发金额，单位为元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isBackPay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是否为补发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balanceDate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发放日期。格式 yyyy-MM-dd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backPayMonth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补发月份，如果是补发，此字段 必填。格式 yyyy-MM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thirdPayRollCode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第三方工资单编号</w:t>
            </w:r>
          </w:p>
        </w:tc>
      </w:tr>
      <w:tr w:rsidR="001902FD" w:rsidTr="00CA3440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attachments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数组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内对象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字段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附件名称</w:t>
            </w:r>
          </w:p>
        </w:tc>
      </w:tr>
      <w:tr w:rsidR="001902FD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902FD" w:rsidRDefault="001902FD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附件。不超过 1M 的 Base64 字符串</w:t>
            </w:r>
          </w:p>
        </w:tc>
      </w:tr>
    </w:tbl>
    <w:p w:rsidR="00ED5AD1" w:rsidRDefault="00ED5AD1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8038A1" w:rsidRDefault="00476237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  <w:lang w:val="en-US"/>
        </w:rPr>
      </w:pPr>
      <w:r w:rsidRPr="008038A1">
        <w:rPr>
          <w:rFonts w:ascii="黑体" w:eastAsia="黑体" w:hAnsi="黑体" w:hint="eastAsia"/>
          <w:b w:val="0"/>
          <w:sz w:val="21"/>
          <w:szCs w:val="21"/>
          <w:lang w:val="en-US"/>
        </w:rPr>
        <w:t>5.6.2</w:t>
      </w:r>
      <w:r w:rsidR="008038A1" w:rsidRPr="008038A1">
        <w:rPr>
          <w:rFonts w:ascii="黑体" w:eastAsia="黑体" w:hAnsi="黑体"/>
          <w:b w:val="0"/>
          <w:sz w:val="21"/>
          <w:szCs w:val="21"/>
          <w:lang w:val="en-US"/>
        </w:rPr>
        <w:t xml:space="preserve"> </w:t>
      </w:r>
      <w:r w:rsidRPr="00434036">
        <w:rPr>
          <w:rFonts w:ascii="黑体" w:eastAsia="黑体" w:hAnsi="黑体" w:hint="eastAsia"/>
          <w:b w:val="0"/>
          <w:sz w:val="21"/>
          <w:szCs w:val="21"/>
        </w:rPr>
        <w:t>智能化考勤</w:t>
      </w:r>
      <w:r w:rsidR="00CE29F7" w:rsidRPr="00CE29F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41EDC" w:rsidRDefault="002C345B" w:rsidP="002C345B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智能化考勤信息数据表</w:t>
      </w:r>
      <w:r w:rsidR="00D40448">
        <w:rPr>
          <w:rFonts w:hint="eastAsia"/>
          <w:sz w:val="21"/>
          <w:szCs w:val="21"/>
        </w:rPr>
        <w:t>（表名：</w:t>
      </w:r>
      <w:r w:rsidR="00D40448">
        <w:rPr>
          <w:rFonts w:ascii="Times New Roman" w:hAnsi="Times New Roman" w:cs="Times New Roman" w:hint="eastAsia"/>
          <w:sz w:val="21"/>
          <w:szCs w:val="21"/>
        </w:rPr>
        <w:t>i</w:t>
      </w:r>
      <w:r w:rsidR="00D40448">
        <w:rPr>
          <w:rFonts w:ascii="Times New Roman" w:hAnsi="Times New Roman" w:cs="Times New Roman"/>
          <w:sz w:val="21"/>
          <w:szCs w:val="21"/>
        </w:rPr>
        <w:t>ntelligent_a</w:t>
      </w:r>
      <w:r w:rsidR="00D40448" w:rsidRPr="00D40448">
        <w:rPr>
          <w:rFonts w:ascii="Times New Roman" w:hAnsi="Times New Roman" w:cs="Times New Roman"/>
          <w:sz w:val="21"/>
          <w:szCs w:val="21"/>
        </w:rPr>
        <w:t>ttendance</w:t>
      </w:r>
      <w:r w:rsidR="00D40448">
        <w:rPr>
          <w:rFonts w:hint="eastAsia"/>
          <w:sz w:val="21"/>
          <w:szCs w:val="21"/>
        </w:rPr>
        <w:t>）</w:t>
      </w:r>
    </w:p>
    <w:tbl>
      <w:tblPr>
        <w:tblW w:w="10294" w:type="dxa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17"/>
        <w:gridCol w:w="1134"/>
        <w:gridCol w:w="5103"/>
      </w:tblGrid>
      <w:tr w:rsidR="002C345B" w:rsidTr="00CA3440">
        <w:trPr>
          <w:trHeight w:val="3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Default="002C345B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Default="002C345B" w:rsidP="00CA3440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Default="002C345B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Default="002C345B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2C345B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9B653C" w:rsidRDefault="002C345B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9B653C" w:rsidRDefault="002C345B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9B653C" w:rsidRDefault="002C345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9B653C" w:rsidRDefault="002C345B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2C345B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A2225C" w:rsidRDefault="002C345B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A2225C" w:rsidRDefault="002C345B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0243EC" w:rsidRDefault="002C345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0243EC" w:rsidRDefault="002C345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2C345B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attendanceN</w:t>
            </w:r>
            <w:r w:rsidRPr="00F34A48">
              <w:rPr>
                <w:rFonts w:ascii="Times New Roman" w:hAnsi="Times New Roman" w:cs="Times New Roman"/>
                <w:sz w:val="21"/>
                <w:szCs w:val="21"/>
              </w:rPr>
              <w:t>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2C345B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2C345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F34A4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考勤记录编号</w:t>
            </w:r>
          </w:p>
        </w:tc>
      </w:tr>
      <w:tr w:rsidR="002C345B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ttendanceT</w:t>
            </w:r>
            <w:r w:rsidRPr="00F34A48">
              <w:rPr>
                <w:rFonts w:ascii="Times New Roman" w:hAnsi="Times New Roman" w:cs="Times New Roman"/>
                <w:sz w:val="21"/>
                <w:szCs w:val="21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2C345B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2C345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时间（年月日时分）</w:t>
            </w:r>
          </w:p>
        </w:tc>
      </w:tr>
      <w:tr w:rsidR="002C345B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F34A4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4A48">
              <w:rPr>
                <w:rFonts w:ascii="Times New Roman" w:hAnsi="Times New Roman" w:cs="Times New Roman"/>
                <w:sz w:val="21"/>
                <w:szCs w:val="21"/>
              </w:rPr>
              <w:t>people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2C345B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0592">
              <w:rPr>
                <w:rFonts w:ascii="Times New Roman" w:hAnsi="Times New Roman" w:cs="Times New Roman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2C345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在场人数</w:t>
            </w:r>
          </w:p>
        </w:tc>
      </w:tr>
      <w:tr w:rsidR="002C345B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4A48">
              <w:rPr>
                <w:rFonts w:ascii="Times New Roman" w:hAnsi="Times New Roman" w:cs="Times New Roman"/>
                <w:sz w:val="21"/>
                <w:szCs w:val="21"/>
              </w:rPr>
              <w:t>people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Pr="00F34A48">
              <w:rPr>
                <w:rFonts w:ascii="Times New Roman" w:hAnsi="Times New Roman" w:cs="Times New Roman"/>
                <w:sz w:val="21"/>
                <w:szCs w:val="21"/>
              </w:rPr>
              <w:t>ocation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97242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2C345B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7705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C345B" w:rsidRPr="00770592" w:rsidRDefault="00F34A48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人员定位情况</w:t>
            </w:r>
          </w:p>
        </w:tc>
      </w:tr>
      <w:tr w:rsidR="00F34A48" w:rsidTr="00CA3440">
        <w:trPr>
          <w:trHeight w:val="386"/>
        </w:trPr>
        <w:tc>
          <w:tcPr>
            <w:tcW w:w="10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34A48" w:rsidRDefault="00972427" w:rsidP="00F3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2427">
              <w:rPr>
                <w:rFonts w:ascii="Times New Roman" w:hAnsi="Times New Roman" w:cs="Times New Roman"/>
                <w:b/>
                <w:sz w:val="21"/>
                <w:szCs w:val="21"/>
              </w:rPr>
              <w:t>peopleLocation</w:t>
            </w:r>
            <w:r w:rsidR="00F34A4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34A48">
              <w:rPr>
                <w:rFonts w:ascii="Times New Roman" w:hAnsi="Times New Roman" w:cs="Times New Roman"/>
                <w:b/>
                <w:sz w:val="21"/>
                <w:szCs w:val="21"/>
              </w:rPr>
              <w:t>数组</w:t>
            </w:r>
            <w:proofErr w:type="gramStart"/>
            <w:r w:rsidR="00F34A48">
              <w:rPr>
                <w:rFonts w:ascii="Times New Roman" w:hAnsi="Times New Roman" w:cs="Times New Roman"/>
                <w:b/>
                <w:sz w:val="21"/>
                <w:szCs w:val="21"/>
              </w:rPr>
              <w:t>内对象</w:t>
            </w:r>
            <w:proofErr w:type="gramEnd"/>
            <w:r w:rsidR="00F34A48">
              <w:rPr>
                <w:rFonts w:ascii="Times New Roman" w:hAnsi="Times New Roman" w:cs="Times New Roman"/>
                <w:b/>
                <w:sz w:val="21"/>
                <w:szCs w:val="21"/>
              </w:rPr>
              <w:t>字段</w:t>
            </w:r>
          </w:p>
        </w:tc>
      </w:tr>
      <w:tr w:rsidR="00A7032A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Pr="00D13478" w:rsidRDefault="00A7032A" w:rsidP="00A7032A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姓名</w:t>
            </w:r>
          </w:p>
        </w:tc>
      </w:tr>
      <w:tr w:rsidR="00A7032A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idCard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Pr="00D13478" w:rsidRDefault="00A7032A" w:rsidP="00A7032A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身份证号</w:t>
            </w:r>
          </w:p>
        </w:tc>
      </w:tr>
      <w:tr w:rsidR="00972427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longitude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经度</w:t>
            </w:r>
          </w:p>
        </w:tc>
      </w:tr>
      <w:tr w:rsidR="00972427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latitude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478">
              <w:rPr>
                <w:rFonts w:ascii="Times New Roman" w:hAnsi="Times New Roman" w:cs="Times New Roman"/>
                <w:sz w:val="21"/>
                <w:szCs w:val="21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72427" w:rsidRPr="00D13478" w:rsidRDefault="00972427" w:rsidP="00972427">
            <w:pPr>
              <w:widowControl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478">
              <w:rPr>
                <w:rFonts w:asciiTheme="minorEastAsia" w:eastAsiaTheme="minorEastAsia" w:hAnsiTheme="minorEastAsia" w:hint="eastAsia"/>
                <w:sz w:val="21"/>
                <w:szCs w:val="21"/>
              </w:rPr>
              <w:t>纬度</w:t>
            </w:r>
          </w:p>
        </w:tc>
      </w:tr>
      <w:tr w:rsidR="00A7032A" w:rsidTr="00CA3440">
        <w:trPr>
          <w:trHeight w:val="38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Pr="00D03692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deviceSN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Pr="00D03692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Pr="00D03692" w:rsidRDefault="00A7032A" w:rsidP="00A7032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7032A" w:rsidRDefault="00A7032A" w:rsidP="00A7032A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安全帽设备序列号</w:t>
            </w:r>
          </w:p>
        </w:tc>
      </w:tr>
    </w:tbl>
    <w:p w:rsidR="002C345B" w:rsidRDefault="002C345B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8038A1" w:rsidRDefault="00476237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  <w:lang w:val="en-US"/>
        </w:rPr>
      </w:pPr>
      <w:r w:rsidRPr="008038A1">
        <w:rPr>
          <w:rFonts w:ascii="黑体" w:eastAsia="黑体" w:hAnsi="黑体" w:hint="eastAsia"/>
          <w:b w:val="0"/>
          <w:sz w:val="21"/>
          <w:szCs w:val="21"/>
          <w:lang w:val="en-US"/>
        </w:rPr>
        <w:t>5.6.3</w:t>
      </w:r>
      <w:r w:rsidR="008038A1" w:rsidRPr="008038A1">
        <w:rPr>
          <w:rFonts w:ascii="黑体" w:eastAsia="黑体" w:hAnsi="黑体"/>
          <w:b w:val="0"/>
          <w:sz w:val="21"/>
          <w:szCs w:val="21"/>
          <w:lang w:val="en-US"/>
        </w:rPr>
        <w:t xml:space="preserve"> </w:t>
      </w:r>
      <w:r w:rsidRPr="00434036">
        <w:rPr>
          <w:rFonts w:ascii="黑体" w:eastAsia="黑体" w:hAnsi="黑体" w:hint="eastAsia"/>
          <w:b w:val="0"/>
          <w:sz w:val="21"/>
          <w:szCs w:val="21"/>
        </w:rPr>
        <w:t>智能安全帽</w:t>
      </w:r>
      <w:r w:rsidR="00CE29F7" w:rsidRPr="00CE29F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D03692" w:rsidRDefault="00D03692" w:rsidP="00D03692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安全帽监测基站扫描信息数据表</w:t>
      </w:r>
      <w:r w:rsidR="00D40448">
        <w:rPr>
          <w:rFonts w:hint="eastAsia"/>
          <w:sz w:val="21"/>
          <w:szCs w:val="21"/>
        </w:rPr>
        <w:t>（表名：</w:t>
      </w:r>
      <w:r w:rsidR="00D40448">
        <w:rPr>
          <w:rFonts w:ascii="Times New Roman" w:hAnsi="Times New Roman" w:cs="Times New Roman"/>
          <w:sz w:val="21"/>
          <w:szCs w:val="21"/>
        </w:rPr>
        <w:t>helmet</w:t>
      </w:r>
      <w:r w:rsidR="00D40448">
        <w:rPr>
          <w:rFonts w:ascii="Times New Roman" w:hAnsi="Times New Roman" w:cs="Times New Roman" w:hint="eastAsia"/>
          <w:sz w:val="21"/>
          <w:szCs w:val="21"/>
        </w:rPr>
        <w:t>_</w:t>
      </w:r>
      <w:r w:rsidR="00D40448" w:rsidRPr="00D40448">
        <w:rPr>
          <w:rFonts w:ascii="Times New Roman" w:hAnsi="Times New Roman" w:cs="Times New Roman"/>
          <w:sz w:val="21"/>
          <w:szCs w:val="21"/>
        </w:rPr>
        <w:t>monitoring</w:t>
      </w:r>
      <w:r w:rsidR="00D40448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D03692" w:rsidTr="00D03692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Default="00D03692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Default="00D03692" w:rsidP="003B7A7C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Default="00D03692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Default="00D03692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744509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9B653C" w:rsidRDefault="00744509" w:rsidP="00744509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9B653C" w:rsidRDefault="00744509" w:rsidP="00744509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9B653C" w:rsidRDefault="00744509" w:rsidP="0074450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9B653C" w:rsidRDefault="00744509" w:rsidP="00744509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744509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A2225C" w:rsidRDefault="00744509" w:rsidP="0074450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A2225C" w:rsidRDefault="00744509" w:rsidP="0074450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0243EC" w:rsidRDefault="00744509" w:rsidP="0074450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0243EC" w:rsidRDefault="00744509" w:rsidP="0074450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deviceFactory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设备供应商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protocolVer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协议版本号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deviceSN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设备序列号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eventName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scans 扫描数据（定时上传）</w:t>
            </w:r>
          </w:p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alarm 报警信息（立即上传）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deviceIdSub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附属设备编号，针对主从设备，如果没有从设备，该号码于deviceId 相同</w:t>
            </w:r>
          </w:p>
        </w:tc>
      </w:tr>
      <w:tr w:rsidR="00744509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D03692" w:rsidRDefault="00744509" w:rsidP="0074450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dataTimeStamp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D03692" w:rsidRDefault="00744509" w:rsidP="00744509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D03692" w:rsidRDefault="00744509" w:rsidP="0074450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44509" w:rsidRPr="00D03692" w:rsidRDefault="00744509" w:rsidP="00744509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数据时间戳(示例精确到毫秒：1591231369050)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秒</w:t>
            </w:r>
            <w:proofErr w:type="gramEnd"/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时间戳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/>
                <w:sz w:val="21"/>
                <w:szCs w:val="21"/>
              </w:rPr>
              <w:t>Json</w:t>
            </w:r>
            <w:r w:rsidRPr="00D03692">
              <w:rPr>
                <w:rFonts w:ascii="Times New Roman" w:hAnsi="Times New Roman" w:cs="Times New Roman"/>
                <w:sz w:val="21"/>
                <w:szCs w:val="21"/>
              </w:rPr>
              <w:t>数组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安全帽标签</w:t>
            </w:r>
            <w:r w:rsidRPr="00D03692"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列表</w:t>
            </w:r>
          </w:p>
        </w:tc>
      </w:tr>
      <w:tr w:rsidR="00D03692" w:rsidTr="00D03692">
        <w:trPr>
          <w:trHeight w:val="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data</w:t>
            </w:r>
            <w:r w:rsidRPr="00D03692">
              <w:rPr>
                <w:rFonts w:ascii="Times New Roman" w:hAnsi="Times New Roman" w:cs="Times New Roman"/>
                <w:b/>
                <w:sz w:val="21"/>
                <w:szCs w:val="21"/>
              </w:rPr>
              <w:t>数组元素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tagNumber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标签号码 Major(去除高4字节)+minor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batteryPower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电池电量1-10 表示 10%-100% Major(高4字节)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signalIntensity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信号强度</w:t>
            </w:r>
          </w:p>
        </w:tc>
      </w:tr>
      <w:tr w:rsidR="00D03692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deviceType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03692" w:rsidRPr="00D03692" w:rsidRDefault="00D03692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设备类型编码</w:t>
            </w:r>
          </w:p>
        </w:tc>
      </w:tr>
    </w:tbl>
    <w:p w:rsidR="00641EDC" w:rsidRDefault="00641EDC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41EDC" w:rsidRPr="00434036" w:rsidRDefault="00476237" w:rsidP="0043403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 w:rsidRPr="00434036">
        <w:rPr>
          <w:rFonts w:ascii="黑体" w:eastAsia="黑体" w:hAnsi="黑体" w:hint="eastAsia"/>
          <w:b w:val="0"/>
          <w:sz w:val="21"/>
          <w:szCs w:val="21"/>
        </w:rPr>
        <w:t>5.6.4</w:t>
      </w:r>
      <w:r w:rsidR="008038A1">
        <w:rPr>
          <w:rFonts w:ascii="黑体" w:eastAsia="黑体" w:hAnsi="黑体"/>
          <w:b w:val="0"/>
          <w:sz w:val="21"/>
          <w:szCs w:val="21"/>
        </w:rPr>
        <w:t xml:space="preserve"> </w:t>
      </w:r>
      <w:r w:rsidRPr="00434036">
        <w:rPr>
          <w:rFonts w:ascii="黑体" w:eastAsia="黑体" w:hAnsi="黑体" w:hint="eastAsia"/>
          <w:b w:val="0"/>
          <w:sz w:val="21"/>
          <w:szCs w:val="21"/>
        </w:rPr>
        <w:t>防疫管</w:t>
      </w:r>
      <w:r w:rsidRPr="00CE29F7">
        <w:rPr>
          <w:rFonts w:ascii="黑体" w:eastAsia="黑体" w:hAnsi="黑体" w:hint="eastAsia"/>
          <w:b w:val="0"/>
          <w:sz w:val="21"/>
          <w:szCs w:val="21"/>
        </w:rPr>
        <w:t>理</w:t>
      </w:r>
      <w:r w:rsidR="00CE29F7" w:rsidRPr="00CE29F7">
        <w:rPr>
          <w:rFonts w:ascii="黑体" w:eastAsia="黑体" w:hAnsi="黑体" w:hint="eastAsia"/>
          <w:b w:val="0"/>
          <w:sz w:val="21"/>
          <w:szCs w:val="21"/>
        </w:rPr>
        <w:t>数据规范</w:t>
      </w:r>
    </w:p>
    <w:p w:rsidR="00641EDC" w:rsidRDefault="00FF39E0" w:rsidP="00FF39E0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 w:rsidR="00D03692"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 w:rsidR="00D03692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D40448">
        <w:rPr>
          <w:rFonts w:hint="eastAsia"/>
          <w:sz w:val="21"/>
          <w:szCs w:val="21"/>
        </w:rPr>
        <w:t>防疫管理</w:t>
      </w:r>
      <w:r>
        <w:rPr>
          <w:rFonts w:hint="eastAsia"/>
          <w:sz w:val="21"/>
          <w:szCs w:val="21"/>
        </w:rPr>
        <w:t>信息数据表</w:t>
      </w:r>
      <w:r w:rsidR="00FA6548">
        <w:rPr>
          <w:rFonts w:hint="eastAsia"/>
          <w:sz w:val="21"/>
          <w:szCs w:val="21"/>
        </w:rPr>
        <w:t>（表名：</w:t>
      </w:r>
      <w:r w:rsidR="00FA6548">
        <w:rPr>
          <w:rFonts w:ascii="Times New Roman" w:hAnsi="Times New Roman" w:cs="Times New Roman" w:hint="eastAsia"/>
          <w:sz w:val="21"/>
          <w:szCs w:val="21"/>
        </w:rPr>
        <w:t>e</w:t>
      </w:r>
      <w:r w:rsidR="00FA6548">
        <w:rPr>
          <w:rFonts w:ascii="Times New Roman" w:hAnsi="Times New Roman" w:cs="Times New Roman"/>
          <w:sz w:val="21"/>
          <w:szCs w:val="21"/>
        </w:rPr>
        <w:t>pidemic</w:t>
      </w:r>
      <w:r w:rsidR="00FA6548">
        <w:rPr>
          <w:rFonts w:ascii="Times New Roman" w:hAnsi="Times New Roman" w:cs="Times New Roman" w:hint="eastAsia"/>
          <w:sz w:val="21"/>
          <w:szCs w:val="21"/>
        </w:rPr>
        <w:t>_</w:t>
      </w:r>
      <w:r w:rsidR="00FA6548">
        <w:rPr>
          <w:rFonts w:ascii="Times New Roman" w:hAnsi="Times New Roman" w:cs="Times New Roman"/>
          <w:sz w:val="21"/>
          <w:szCs w:val="21"/>
        </w:rPr>
        <w:t>prevention_</w:t>
      </w:r>
      <w:r w:rsidR="00FA6548" w:rsidRPr="00FA6548">
        <w:rPr>
          <w:rFonts w:ascii="Times New Roman" w:hAnsi="Times New Roman" w:cs="Times New Roman"/>
          <w:sz w:val="21"/>
          <w:szCs w:val="21"/>
        </w:rPr>
        <w:t>management</w:t>
      </w:r>
      <w:r w:rsidR="00FA6548"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FF39E0" w:rsidTr="00D03692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Default="00FF39E0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Default="00FF39E0" w:rsidP="003B7A7C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Default="00FF39E0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Default="00FF39E0" w:rsidP="003B7A7C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FA6548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9B653C" w:rsidRDefault="00FA6548" w:rsidP="00FA6548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9B653C" w:rsidRDefault="00FA6548" w:rsidP="00FA6548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9B653C" w:rsidRDefault="00FA6548" w:rsidP="00FA654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9B653C" w:rsidRDefault="00FA6548" w:rsidP="00FA6548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FA6548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A2225C" w:rsidRDefault="00FA6548" w:rsidP="00FA654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A2225C" w:rsidRDefault="00FA6548" w:rsidP="00FA654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0243EC" w:rsidRDefault="00FA6548" w:rsidP="00FA654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A6548" w:rsidRPr="000243EC" w:rsidRDefault="00FA6548" w:rsidP="00FA6548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FF39E0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A6548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人员姓名</w:t>
            </w:r>
          </w:p>
        </w:tc>
      </w:tr>
      <w:tr w:rsidR="00FF39E0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A6548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dCard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人员身份证号</w:t>
            </w:r>
          </w:p>
        </w:tc>
      </w:tr>
      <w:tr w:rsidR="00FF39E0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A6548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alarmT</w:t>
            </w:r>
            <w:r w:rsidRPr="00FA6548">
              <w:rPr>
                <w:rFonts w:ascii="Times New Roman" w:hAnsi="Times New Roman" w:cs="Times New Roman"/>
                <w:sz w:val="21"/>
                <w:szCs w:val="21"/>
              </w:rPr>
              <w:t>emperature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报警体温</w:t>
            </w:r>
          </w:p>
        </w:tc>
      </w:tr>
      <w:tr w:rsidR="00FF39E0" w:rsidTr="00D03692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A6548" w:rsidP="00FA6548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alarmTime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F39E0" w:rsidRPr="00D03692" w:rsidRDefault="00FF39E0" w:rsidP="00D03692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报警时间</w:t>
            </w:r>
          </w:p>
        </w:tc>
      </w:tr>
    </w:tbl>
    <w:p w:rsidR="00FF39E0" w:rsidRDefault="00FF39E0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415794" w:rsidRPr="00F608E5" w:rsidRDefault="00415794" w:rsidP="00415794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r>
        <w:rPr>
          <w:rFonts w:ascii="黑体" w:eastAsia="黑体" w:hAnsi="黑体" w:hint="eastAsia"/>
          <w:bCs/>
          <w:sz w:val="21"/>
          <w:szCs w:val="21"/>
          <w:lang w:val="en-US"/>
        </w:rPr>
        <w:lastRenderedPageBreak/>
        <w:t>5.</w:t>
      </w:r>
      <w:r>
        <w:rPr>
          <w:rFonts w:ascii="黑体" w:eastAsia="黑体" w:hAnsi="黑体"/>
          <w:bCs/>
          <w:sz w:val="21"/>
          <w:szCs w:val="21"/>
          <w:lang w:val="en-US"/>
        </w:rPr>
        <w:t xml:space="preserve">7 </w:t>
      </w:r>
      <w:r w:rsidRPr="00415794">
        <w:rPr>
          <w:rFonts w:ascii="黑体" w:eastAsia="黑体" w:hAnsi="黑体"/>
          <w:sz w:val="21"/>
          <w:szCs w:val="21"/>
        </w:rPr>
        <w:t>BIM技术应用类数据规范</w:t>
      </w:r>
    </w:p>
    <w:p w:rsidR="003D17A1" w:rsidRPr="00434036" w:rsidRDefault="003D17A1" w:rsidP="003D17A1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7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1 </w:t>
      </w:r>
      <w:r w:rsidRPr="003D17A1">
        <w:rPr>
          <w:rFonts w:ascii="黑体" w:eastAsia="黑体" w:hAnsi="黑体"/>
          <w:b w:val="0"/>
          <w:sz w:val="21"/>
          <w:szCs w:val="21"/>
        </w:rPr>
        <w:t>BIM工程管控电子沙盘数据规范</w:t>
      </w:r>
    </w:p>
    <w:p w:rsidR="00415794" w:rsidRDefault="003D17A1" w:rsidP="003D17A1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BA1389">
        <w:rPr>
          <w:rFonts w:hint="eastAsia"/>
          <w:sz w:val="21"/>
          <w:szCs w:val="21"/>
        </w:rPr>
        <w:t>B</w:t>
      </w:r>
      <w:r w:rsidR="00BA1389">
        <w:rPr>
          <w:sz w:val="21"/>
          <w:szCs w:val="21"/>
        </w:rPr>
        <w:t>IM</w:t>
      </w:r>
      <w:r w:rsidR="00BA1389">
        <w:rPr>
          <w:rFonts w:hint="eastAsia"/>
          <w:sz w:val="21"/>
          <w:szCs w:val="21"/>
        </w:rPr>
        <w:t>电子沙盘</w:t>
      </w:r>
      <w:r>
        <w:rPr>
          <w:rFonts w:hint="eastAsia"/>
          <w:sz w:val="21"/>
          <w:szCs w:val="21"/>
        </w:rPr>
        <w:t>信息数据表（表名：</w:t>
      </w:r>
      <w:r w:rsidR="00BA1389">
        <w:rPr>
          <w:rFonts w:ascii="Times New Roman" w:hAnsi="Times New Roman" w:cs="Times New Roman"/>
          <w:sz w:val="21"/>
          <w:szCs w:val="21"/>
        </w:rPr>
        <w:t>BIM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 w:rsidR="00BA1389">
        <w:rPr>
          <w:rFonts w:ascii="Times New Roman" w:hAnsi="Times New Roman" w:cs="Times New Roman" w:hint="eastAsia"/>
          <w:sz w:val="21"/>
          <w:szCs w:val="21"/>
        </w:rPr>
        <w:t>e</w:t>
      </w:r>
      <w:r w:rsidR="00BA1389">
        <w:rPr>
          <w:rFonts w:ascii="Times New Roman" w:hAnsi="Times New Roman" w:cs="Times New Roman"/>
          <w:sz w:val="21"/>
          <w:szCs w:val="21"/>
        </w:rPr>
        <w:t>lectronic</w:t>
      </w:r>
      <w:r w:rsidR="00BA1389">
        <w:rPr>
          <w:rFonts w:ascii="Times New Roman" w:hAnsi="Times New Roman" w:cs="Times New Roman" w:hint="eastAsia"/>
          <w:sz w:val="21"/>
          <w:szCs w:val="21"/>
        </w:rPr>
        <w:t>_</w:t>
      </w:r>
      <w:r w:rsidR="00BA1389">
        <w:rPr>
          <w:rFonts w:ascii="Times New Roman" w:hAnsi="Times New Roman" w:cs="Times New Roman"/>
          <w:sz w:val="21"/>
          <w:szCs w:val="21"/>
        </w:rPr>
        <w:t>sand_</w:t>
      </w:r>
      <w:r w:rsidR="00BA1389" w:rsidRPr="00BA1389">
        <w:rPr>
          <w:rFonts w:ascii="Times New Roman" w:hAnsi="Times New Roman" w:cs="Times New Roman"/>
          <w:sz w:val="21"/>
          <w:szCs w:val="21"/>
        </w:rPr>
        <w:t>table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3D17A1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Default="003D17A1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Default="003D17A1" w:rsidP="00CA3440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Default="003D17A1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Default="003D17A1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3D17A1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9B653C" w:rsidRDefault="003D17A1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9B653C" w:rsidRDefault="003D17A1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9B653C" w:rsidRDefault="003D17A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9B653C" w:rsidRDefault="003D17A1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3D17A1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A2225C" w:rsidRDefault="003D17A1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A2225C" w:rsidRDefault="003D17A1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0243EC" w:rsidRDefault="003D17A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0243EC" w:rsidRDefault="003D17A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3D17A1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E47441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3D17A1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3D17A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3D17A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文字介绍</w:t>
            </w:r>
          </w:p>
        </w:tc>
      </w:tr>
      <w:tr w:rsidR="003D17A1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E47441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E47441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3D17A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D17A1" w:rsidRPr="00D03692" w:rsidRDefault="003D17A1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视频文件</w:t>
            </w:r>
          </w:p>
        </w:tc>
      </w:tr>
      <w:tr w:rsidR="00E47441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高清图片</w:t>
            </w:r>
          </w:p>
        </w:tc>
      </w:tr>
      <w:tr w:rsidR="00E47441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47441" w:rsidRPr="00D03692" w:rsidRDefault="00E47441" w:rsidP="00E47441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3D17A1" w:rsidRDefault="003D17A1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BA1389" w:rsidRPr="00434036" w:rsidRDefault="00BA1389" w:rsidP="00BA1389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7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2 </w:t>
      </w:r>
      <w:r w:rsidRPr="00BA1389">
        <w:rPr>
          <w:rFonts w:ascii="黑体" w:eastAsia="黑体" w:hAnsi="黑体"/>
          <w:b w:val="0"/>
          <w:sz w:val="21"/>
          <w:szCs w:val="21"/>
        </w:rPr>
        <w:t>BIM施工模型数据规范</w:t>
      </w:r>
    </w:p>
    <w:p w:rsidR="00FC2FFC" w:rsidRDefault="00FC2FFC" w:rsidP="00FC2FF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.</w:t>
      </w:r>
      <w:r w:rsidR="00082045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-</w:t>
      </w:r>
      <w:r w:rsidR="00082045">
        <w:rPr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B</w:t>
      </w:r>
      <w:r>
        <w:rPr>
          <w:sz w:val="21"/>
          <w:szCs w:val="21"/>
        </w:rPr>
        <w:t>IM</w:t>
      </w:r>
      <w:r>
        <w:rPr>
          <w:rFonts w:hint="eastAsia"/>
          <w:sz w:val="21"/>
          <w:szCs w:val="21"/>
        </w:rPr>
        <w:t>施工模型信息数据表（表名：</w:t>
      </w:r>
      <w:r>
        <w:rPr>
          <w:rFonts w:ascii="Times New Roman" w:hAnsi="Times New Roman" w:cs="Times New Roman"/>
          <w:sz w:val="21"/>
          <w:szCs w:val="21"/>
        </w:rPr>
        <w:t>BIM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t>c</w:t>
      </w:r>
      <w:r>
        <w:rPr>
          <w:rFonts w:ascii="Times New Roman" w:hAnsi="Times New Roman" w:cs="Times New Roman"/>
          <w:sz w:val="21"/>
          <w:szCs w:val="21"/>
        </w:rPr>
        <w:t>onstruction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 w:rsidRPr="00FC2FFC">
        <w:rPr>
          <w:rFonts w:ascii="Times New Roman" w:hAnsi="Times New Roman" w:cs="Times New Roman"/>
          <w:sz w:val="21"/>
          <w:szCs w:val="21"/>
        </w:rPr>
        <w:t>model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FC2FFC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CA3440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9B653C" w:rsidRDefault="00FC2FFC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9B653C" w:rsidRDefault="00FC2FFC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9B653C" w:rsidRDefault="00FC2FFC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9B653C" w:rsidRDefault="00FC2FFC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A2225C" w:rsidRDefault="00FC2FFC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A2225C" w:rsidRDefault="00FC2FFC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0243EC" w:rsidRDefault="00FC2FFC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0243EC" w:rsidRDefault="00FC2FFC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odelN</w:t>
            </w:r>
            <w:r w:rsidRPr="00FC2FFC">
              <w:rPr>
                <w:rFonts w:ascii="Times New Roman" w:hAnsi="Times New Roman" w:cs="Times New Roman"/>
                <w:sz w:val="21"/>
                <w:szCs w:val="21"/>
              </w:rPr>
              <w:t>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模型名称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specificationM</w:t>
            </w:r>
            <w:r w:rsidRPr="00FC2FFC">
              <w:rPr>
                <w:rFonts w:ascii="Times New Roman" w:hAnsi="Times New Roman" w:cs="Times New Roman"/>
                <w:sz w:val="21"/>
                <w:szCs w:val="21"/>
              </w:rPr>
              <w:t>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A2225C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规格型号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installationP</w:t>
            </w:r>
            <w:r w:rsidRPr="00FC2FFC">
              <w:rPr>
                <w:rFonts w:ascii="Times New Roman" w:hAnsi="Times New Roman" w:cs="Times New Roman"/>
                <w:sz w:val="21"/>
                <w:szCs w:val="21"/>
              </w:rPr>
              <w:t>osition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安装部位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materialM</w:t>
            </w:r>
            <w:r w:rsidRPr="00FC2FFC">
              <w:rPr>
                <w:rFonts w:ascii="Times New Roman" w:hAnsi="Times New Roman" w:cs="Times New Roman"/>
                <w:sz w:val="21"/>
                <w:szCs w:val="21"/>
              </w:rPr>
              <w:t>aterial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A2225C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材料和材质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FC2FFC">
              <w:rPr>
                <w:rFonts w:ascii="Times New Roman" w:hAnsi="Times New Roman" w:cs="Times New Roman"/>
                <w:sz w:val="21"/>
                <w:szCs w:val="21"/>
              </w:rPr>
              <w:t>anufacturer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生产厂商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constructionM</w:t>
            </w:r>
            <w:r w:rsidRPr="00FC2FFC">
              <w:rPr>
                <w:rFonts w:ascii="Times New Roman" w:hAnsi="Times New Roman" w:cs="Times New Roman"/>
                <w:sz w:val="21"/>
                <w:szCs w:val="21"/>
              </w:rPr>
              <w:t>ethod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施工方式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视频文件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高清图片</w:t>
            </w:r>
          </w:p>
        </w:tc>
      </w:tr>
      <w:tr w:rsidR="00FC2FFC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2FFC" w:rsidRPr="00D03692" w:rsidRDefault="00FC2FFC" w:rsidP="00FC2FFC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BA1389" w:rsidRDefault="00BA1389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BA1389" w:rsidRPr="00434036" w:rsidRDefault="00BA1389" w:rsidP="00BA1389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7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3 </w:t>
      </w:r>
      <w:r w:rsidRPr="00BA1389">
        <w:rPr>
          <w:rFonts w:ascii="黑体" w:eastAsia="黑体" w:hAnsi="黑体"/>
          <w:b w:val="0"/>
          <w:sz w:val="21"/>
          <w:szCs w:val="21"/>
        </w:rPr>
        <w:t>BIM施工工艺模拟数据规范</w:t>
      </w:r>
    </w:p>
    <w:p w:rsidR="00082045" w:rsidRDefault="00082045" w:rsidP="00082045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B</w:t>
      </w:r>
      <w:r>
        <w:rPr>
          <w:sz w:val="21"/>
          <w:szCs w:val="21"/>
        </w:rPr>
        <w:t>IM</w:t>
      </w:r>
      <w:r>
        <w:rPr>
          <w:rFonts w:hint="eastAsia"/>
          <w:sz w:val="21"/>
          <w:szCs w:val="21"/>
        </w:rPr>
        <w:t>施工工艺信息数据表（表名：</w:t>
      </w:r>
      <w:r>
        <w:rPr>
          <w:rFonts w:ascii="Times New Roman" w:hAnsi="Times New Roman" w:cs="Times New Roman"/>
          <w:sz w:val="21"/>
          <w:szCs w:val="21"/>
        </w:rPr>
        <w:t>BIM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construction_</w:t>
      </w:r>
      <w:r w:rsidRPr="00082045">
        <w:rPr>
          <w:rFonts w:ascii="Times New Roman" w:hAnsi="Times New Roman" w:cs="Times New Roman"/>
          <w:sz w:val="21"/>
          <w:szCs w:val="21"/>
        </w:rPr>
        <w:t>technology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082045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Default="00082045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Default="00082045" w:rsidP="00CA3440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Default="00082045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Default="00082045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082045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9B653C" w:rsidRDefault="00082045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9B653C" w:rsidRDefault="00082045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9B653C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9B653C" w:rsidRDefault="00082045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082045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A2225C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A2225C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0243EC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0243EC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082045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045">
              <w:rPr>
                <w:rFonts w:ascii="Times New Roman" w:hAnsi="Times New Roman" w:cs="Times New Roman"/>
                <w:sz w:val="21"/>
                <w:szCs w:val="21"/>
              </w:rPr>
              <w:t>technology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FC2FFC">
              <w:rPr>
                <w:rFonts w:ascii="Times New Roman" w:hAnsi="Times New Roman" w:cs="Times New Roman"/>
                <w:sz w:val="21"/>
                <w:szCs w:val="21"/>
              </w:rPr>
              <w:t>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工艺名称</w:t>
            </w:r>
          </w:p>
        </w:tc>
      </w:tr>
      <w:tr w:rsidR="00082045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模拟动画</w:t>
            </w:r>
          </w:p>
        </w:tc>
      </w:tr>
      <w:tr w:rsidR="00082045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高清图片</w:t>
            </w:r>
          </w:p>
        </w:tc>
      </w:tr>
      <w:tr w:rsidR="00082045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2045" w:rsidRPr="00D03692" w:rsidRDefault="00082045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BA1389" w:rsidRDefault="00BA1389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BA1389" w:rsidRPr="00434036" w:rsidRDefault="00BA1389" w:rsidP="00BA1389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7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4 </w:t>
      </w:r>
      <w:r w:rsidRPr="00BA1389">
        <w:rPr>
          <w:rFonts w:ascii="黑体" w:eastAsia="黑体" w:hAnsi="黑体"/>
          <w:b w:val="0"/>
          <w:sz w:val="21"/>
          <w:szCs w:val="21"/>
        </w:rPr>
        <w:t>BIM装配式应用数据规范</w:t>
      </w:r>
    </w:p>
    <w:p w:rsidR="008B0387" w:rsidRDefault="008B0387" w:rsidP="008B0387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B</w:t>
      </w:r>
      <w:r>
        <w:rPr>
          <w:sz w:val="21"/>
          <w:szCs w:val="21"/>
        </w:rPr>
        <w:t>IM</w:t>
      </w:r>
      <w:r>
        <w:rPr>
          <w:rFonts w:hint="eastAsia"/>
          <w:sz w:val="21"/>
          <w:szCs w:val="21"/>
        </w:rPr>
        <w:t>装配式信息数据表（表名：</w:t>
      </w:r>
      <w:r>
        <w:rPr>
          <w:rFonts w:ascii="Times New Roman" w:hAnsi="Times New Roman" w:cs="Times New Roman"/>
          <w:sz w:val="21"/>
          <w:szCs w:val="21"/>
        </w:rPr>
        <w:t>BIM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 w:rsidRPr="008B0387"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refabricated</w:t>
      </w:r>
      <w:r>
        <w:rPr>
          <w:rFonts w:ascii="Times New Roman" w:hAnsi="Times New Roman" w:cs="Times New Roman" w:hint="eastAsia"/>
          <w:sz w:val="21"/>
          <w:szCs w:val="21"/>
        </w:rPr>
        <w:t>_</w:t>
      </w:r>
      <w:r w:rsidRPr="008B0387">
        <w:rPr>
          <w:rFonts w:ascii="Times New Roman" w:hAnsi="Times New Roman" w:cs="Times New Roman"/>
          <w:sz w:val="21"/>
          <w:szCs w:val="21"/>
        </w:rPr>
        <w:t>building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8B0387" w:rsidTr="00CA3440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Default="008B0387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Default="008B0387" w:rsidP="00CA3440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Default="008B0387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Default="008B0387" w:rsidP="00CA3440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8B0387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9B653C" w:rsidRDefault="008B0387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9B653C" w:rsidRDefault="008B0387" w:rsidP="00CA3440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9B653C" w:rsidRDefault="008B0387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9B653C" w:rsidRDefault="008B0387" w:rsidP="00CA3440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8B0387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A2225C" w:rsidRDefault="008B03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A2225C" w:rsidRDefault="008B03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0243EC" w:rsidRDefault="008B0387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0243EC" w:rsidRDefault="008B0387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8B0387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477F3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8B03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8B0387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CA344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构建基本信息</w:t>
            </w:r>
          </w:p>
        </w:tc>
      </w:tr>
      <w:tr w:rsidR="008B0387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477F3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componentP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roduction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0A7A8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8B0387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CA344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构件生产信息</w:t>
            </w:r>
          </w:p>
        </w:tc>
      </w:tr>
      <w:tr w:rsidR="008B0387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477F3F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concealedA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cceptance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0A7A8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8B0387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CA344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隐蔽验收记录</w:t>
            </w:r>
          </w:p>
        </w:tc>
      </w:tr>
      <w:tr w:rsidR="008B0387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65556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deliveryI</w:t>
            </w:r>
            <w:r w:rsidRPr="00655565">
              <w:rPr>
                <w:rFonts w:ascii="Times New Roman" w:hAnsi="Times New Roman" w:cs="Times New Roman"/>
                <w:sz w:val="21"/>
                <w:szCs w:val="21"/>
              </w:rPr>
              <w:t>nspection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8B0387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8B0387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B0387" w:rsidRPr="00D03692" w:rsidRDefault="000A7A8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出厂检验信息</w:t>
            </w:r>
          </w:p>
        </w:tc>
      </w:tr>
      <w:tr w:rsidR="000A7A80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Default="00655565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fieldI</w:t>
            </w:r>
            <w:r w:rsidRPr="00655565">
              <w:rPr>
                <w:rFonts w:ascii="Times New Roman" w:hAnsi="Times New Roman" w:cs="Times New Roman"/>
                <w:sz w:val="21"/>
                <w:szCs w:val="21"/>
              </w:rPr>
              <w:t>nstallation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Default="000A7A8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现场安装信息</w:t>
            </w:r>
          </w:p>
        </w:tc>
      </w:tr>
      <w:tr w:rsidR="000A7A80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Default="00B75A7C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siteA</w:t>
            </w:r>
            <w:r w:rsidRPr="00B75A7C">
              <w:rPr>
                <w:rFonts w:ascii="Times New Roman" w:hAnsi="Times New Roman" w:cs="Times New Roman"/>
                <w:sz w:val="21"/>
                <w:szCs w:val="21"/>
              </w:rPr>
              <w:t>cceptance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CA344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Default="000A7A80" w:rsidP="00CA344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现场验收信息</w:t>
            </w:r>
          </w:p>
        </w:tc>
      </w:tr>
      <w:tr w:rsidR="000A7A80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模拟动画</w:t>
            </w:r>
          </w:p>
        </w:tc>
      </w:tr>
      <w:tr w:rsidR="000A7A80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0A7A80" w:rsidTr="00CA3440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A7A80" w:rsidRPr="00D03692" w:rsidRDefault="000A7A80" w:rsidP="000A7A80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BA1389" w:rsidRDefault="00BA1389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415794" w:rsidRPr="00F608E5" w:rsidRDefault="00415794" w:rsidP="00415794">
      <w:pPr>
        <w:spacing w:line="480" w:lineRule="auto"/>
        <w:outlineLvl w:val="1"/>
        <w:rPr>
          <w:rFonts w:ascii="黑体" w:eastAsia="黑体" w:hAnsi="黑体"/>
          <w:bCs/>
          <w:sz w:val="21"/>
          <w:szCs w:val="21"/>
          <w:lang w:val="en-US"/>
        </w:rPr>
      </w:pPr>
      <w:r>
        <w:rPr>
          <w:rFonts w:ascii="黑体" w:eastAsia="黑体" w:hAnsi="黑体" w:hint="eastAsia"/>
          <w:bCs/>
          <w:sz w:val="21"/>
          <w:szCs w:val="21"/>
          <w:lang w:val="en-US"/>
        </w:rPr>
        <w:t>5.</w:t>
      </w:r>
      <w:r>
        <w:rPr>
          <w:rFonts w:ascii="黑体" w:eastAsia="黑体" w:hAnsi="黑体"/>
          <w:bCs/>
          <w:sz w:val="21"/>
          <w:szCs w:val="21"/>
          <w:lang w:val="en-US"/>
        </w:rPr>
        <w:t xml:space="preserve">8 </w:t>
      </w:r>
      <w:r w:rsidRPr="00415794">
        <w:rPr>
          <w:rFonts w:ascii="黑体" w:eastAsia="黑体" w:hAnsi="黑体" w:hint="eastAsia"/>
          <w:sz w:val="21"/>
          <w:szCs w:val="21"/>
        </w:rPr>
        <w:t>建筑工业化类数据规范</w:t>
      </w:r>
    </w:p>
    <w:p w:rsidR="00027716" w:rsidRPr="00434036" w:rsidRDefault="00027716" w:rsidP="0002771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8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1 </w:t>
      </w:r>
      <w:r w:rsidRPr="00027716">
        <w:rPr>
          <w:rFonts w:ascii="黑体" w:eastAsia="黑体" w:hAnsi="黑体" w:hint="eastAsia"/>
          <w:b w:val="0"/>
          <w:sz w:val="21"/>
          <w:szCs w:val="21"/>
        </w:rPr>
        <w:t>智慧展馆</w:t>
      </w:r>
      <w:r w:rsidRPr="00BA1389">
        <w:rPr>
          <w:rFonts w:ascii="黑体" w:eastAsia="黑体" w:hAnsi="黑体"/>
          <w:b w:val="0"/>
          <w:sz w:val="21"/>
          <w:szCs w:val="21"/>
        </w:rPr>
        <w:t>数据规范</w:t>
      </w:r>
    </w:p>
    <w:p w:rsidR="00027716" w:rsidRDefault="00027716" w:rsidP="00027716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智慧展馆信息数据表（表名：</w:t>
      </w:r>
      <w:r w:rsidR="009D46F8" w:rsidRPr="00A76D94">
        <w:rPr>
          <w:rFonts w:ascii="Times New Roman" w:hAnsi="Times New Roman" w:cs="Times New Roman"/>
          <w:sz w:val="21"/>
          <w:szCs w:val="21"/>
        </w:rPr>
        <w:t>building_industrialization</w:t>
      </w:r>
      <w:r w:rsidR="009D46F8">
        <w:rPr>
          <w:rFonts w:ascii="Times New Roman" w:hAnsi="Times New Roman" w:cs="Times New Roman" w:hint="eastAsia"/>
          <w:sz w:val="21"/>
          <w:szCs w:val="21"/>
        </w:rPr>
        <w:t>_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mart_pavilion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027716" w:rsidTr="009F1D23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Default="00027716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Default="00027716" w:rsidP="009F1D23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Default="00027716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Default="00027716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027716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9B653C" w:rsidRDefault="00027716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9B653C" w:rsidRDefault="00027716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9B653C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9B653C" w:rsidRDefault="00027716" w:rsidP="009F1D2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027716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A2225C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A2225C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0243EC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0243EC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027716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应用情况介绍</w:t>
            </w:r>
          </w:p>
        </w:tc>
      </w:tr>
      <w:tr w:rsidR="00027716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应用效果/成果视频</w:t>
            </w:r>
            <w:r w:rsidR="00027716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动画</w:t>
            </w:r>
          </w:p>
        </w:tc>
      </w:tr>
      <w:tr w:rsidR="00027716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027716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27716" w:rsidRPr="00D03692" w:rsidRDefault="00027716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415794" w:rsidRDefault="00415794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027716" w:rsidRPr="00434036" w:rsidRDefault="00027716" w:rsidP="0002771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8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2 </w:t>
      </w:r>
      <w:r w:rsidRPr="00027716">
        <w:rPr>
          <w:rFonts w:ascii="黑体" w:eastAsia="黑体" w:hAnsi="黑体" w:hint="eastAsia"/>
          <w:b w:val="0"/>
          <w:sz w:val="21"/>
          <w:szCs w:val="21"/>
        </w:rPr>
        <w:t>装配式智能建造</w:t>
      </w:r>
      <w:r w:rsidRPr="00BA1389">
        <w:rPr>
          <w:rFonts w:ascii="黑体" w:eastAsia="黑体" w:hAnsi="黑体"/>
          <w:b w:val="0"/>
          <w:sz w:val="21"/>
          <w:szCs w:val="21"/>
        </w:rPr>
        <w:t>数据规范</w:t>
      </w:r>
    </w:p>
    <w:p w:rsidR="009F1D23" w:rsidRDefault="009F1D23" w:rsidP="009F1D23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.</w:t>
      </w:r>
      <w:r w:rsidR="008D4C1D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智慧展馆信息数据表（表名：</w:t>
      </w:r>
      <w:r w:rsidR="00BA008C" w:rsidRPr="00A76D94">
        <w:rPr>
          <w:rFonts w:ascii="Times New Roman" w:hAnsi="Times New Roman" w:cs="Times New Roman"/>
          <w:sz w:val="21"/>
          <w:szCs w:val="21"/>
        </w:rPr>
        <w:t>building_industrialization</w:t>
      </w:r>
      <w:r w:rsidR="00BA008C">
        <w:rPr>
          <w:rFonts w:ascii="Times New Roman" w:hAnsi="Times New Roman" w:cs="Times New Roman" w:hint="eastAsia"/>
          <w:sz w:val="21"/>
          <w:szCs w:val="21"/>
        </w:rPr>
        <w:t>_</w:t>
      </w:r>
      <w:r w:rsidR="00BA008C">
        <w:rPr>
          <w:rFonts w:hint="eastAsia"/>
        </w:rPr>
        <w:t>a</w:t>
      </w:r>
      <w:r w:rsidR="00BA008C">
        <w:rPr>
          <w:rFonts w:ascii="Times New Roman" w:hAnsi="Times New Roman" w:cs="Times New Roman"/>
          <w:sz w:val="21"/>
          <w:szCs w:val="21"/>
        </w:rPr>
        <w:t>ssembly</w:t>
      </w:r>
      <w:r w:rsidR="00BA008C">
        <w:rPr>
          <w:rFonts w:ascii="Times New Roman" w:hAnsi="Times New Roman" w:cs="Times New Roman" w:hint="eastAsia"/>
          <w:sz w:val="21"/>
          <w:szCs w:val="21"/>
        </w:rPr>
        <w:t>_</w:t>
      </w:r>
      <w:r w:rsidR="00BA008C">
        <w:rPr>
          <w:rFonts w:ascii="Times New Roman" w:hAnsi="Times New Roman" w:cs="Times New Roman"/>
          <w:sz w:val="21"/>
          <w:szCs w:val="21"/>
        </w:rPr>
        <w:t>intelligent</w:t>
      </w:r>
      <w:r w:rsidR="00BA008C">
        <w:rPr>
          <w:rFonts w:ascii="Times New Roman" w:hAnsi="Times New Roman" w:cs="Times New Roman" w:hint="eastAsia"/>
          <w:sz w:val="21"/>
          <w:szCs w:val="21"/>
        </w:rPr>
        <w:t>_</w:t>
      </w:r>
      <w:r w:rsidR="00BA008C" w:rsidRPr="00BA008C">
        <w:rPr>
          <w:rFonts w:ascii="Times New Roman" w:hAnsi="Times New Roman" w:cs="Times New Roman"/>
          <w:sz w:val="21"/>
          <w:szCs w:val="21"/>
        </w:rPr>
        <w:t>construction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9F1D23" w:rsidTr="009F1D23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应用情况介绍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应用效果/成果视频动画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027716" w:rsidRDefault="00027716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027716" w:rsidRPr="00434036" w:rsidRDefault="00027716" w:rsidP="0002771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8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3 </w:t>
      </w:r>
      <w:r w:rsidRPr="00027716">
        <w:rPr>
          <w:rFonts w:ascii="黑体" w:eastAsia="黑体" w:hAnsi="黑体" w:hint="eastAsia"/>
          <w:b w:val="0"/>
          <w:sz w:val="21"/>
          <w:szCs w:val="21"/>
        </w:rPr>
        <w:t>机器人应用</w:t>
      </w:r>
      <w:r w:rsidRPr="00BA1389">
        <w:rPr>
          <w:rFonts w:ascii="黑体" w:eastAsia="黑体" w:hAnsi="黑体"/>
          <w:b w:val="0"/>
          <w:sz w:val="21"/>
          <w:szCs w:val="21"/>
        </w:rPr>
        <w:t>数据规范</w:t>
      </w:r>
    </w:p>
    <w:p w:rsidR="009F1D23" w:rsidRDefault="009F1D23" w:rsidP="009F1D23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.</w:t>
      </w:r>
      <w:r w:rsidR="00690C8C"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690C8C" w:rsidRPr="00690C8C">
        <w:rPr>
          <w:rFonts w:hint="eastAsia"/>
          <w:sz w:val="21"/>
          <w:szCs w:val="21"/>
        </w:rPr>
        <w:t>机器人</w:t>
      </w:r>
      <w:r w:rsidR="00690C8C">
        <w:rPr>
          <w:rFonts w:hint="eastAsia"/>
          <w:sz w:val="21"/>
          <w:szCs w:val="21"/>
        </w:rPr>
        <w:t>应用</w:t>
      </w:r>
      <w:r>
        <w:rPr>
          <w:rFonts w:hint="eastAsia"/>
          <w:sz w:val="21"/>
          <w:szCs w:val="21"/>
        </w:rPr>
        <w:t>信息数据表（表名：</w:t>
      </w:r>
      <w:r w:rsidR="00690C8C" w:rsidRPr="00A76D94">
        <w:rPr>
          <w:rFonts w:ascii="Times New Roman" w:hAnsi="Times New Roman" w:cs="Times New Roman"/>
          <w:sz w:val="21"/>
          <w:szCs w:val="21"/>
        </w:rPr>
        <w:t>building_industrialization</w:t>
      </w:r>
      <w:r w:rsidR="00690C8C">
        <w:rPr>
          <w:rFonts w:ascii="Times New Roman" w:hAnsi="Times New Roman" w:cs="Times New Roman" w:hint="eastAsia"/>
          <w:sz w:val="21"/>
          <w:szCs w:val="21"/>
        </w:rPr>
        <w:t>_</w:t>
      </w:r>
      <w:r w:rsidR="00690C8C" w:rsidRPr="00690C8C">
        <w:rPr>
          <w:rFonts w:ascii="Times New Roman" w:hAnsi="Times New Roman" w:cs="Times New Roman"/>
          <w:sz w:val="21"/>
          <w:szCs w:val="21"/>
        </w:rPr>
        <w:t>robot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027716">
        <w:rPr>
          <w:rFonts w:ascii="Times New Roman" w:hAnsi="Times New Roman" w:cs="Times New Roman"/>
          <w:sz w:val="21"/>
          <w:szCs w:val="21"/>
        </w:rPr>
        <w:t>information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9F1D23" w:rsidTr="009F1D23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应用情况介绍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应用效果/成果视频动画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027716" w:rsidRDefault="00027716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027716" w:rsidRPr="00434036" w:rsidRDefault="00027716" w:rsidP="0002771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8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4 </w:t>
      </w:r>
      <w:r w:rsidRPr="00027716">
        <w:rPr>
          <w:rFonts w:ascii="黑体" w:eastAsia="黑体" w:hAnsi="黑体" w:hint="eastAsia"/>
          <w:b w:val="0"/>
          <w:sz w:val="21"/>
          <w:szCs w:val="21"/>
        </w:rPr>
        <w:t>三维激光扫描机器人应用</w:t>
      </w:r>
      <w:r w:rsidRPr="00BA1389">
        <w:rPr>
          <w:rFonts w:ascii="黑体" w:eastAsia="黑体" w:hAnsi="黑体"/>
          <w:b w:val="0"/>
          <w:sz w:val="21"/>
          <w:szCs w:val="21"/>
        </w:rPr>
        <w:t>数据规范</w:t>
      </w:r>
    </w:p>
    <w:p w:rsidR="009F1D23" w:rsidRDefault="009F1D23" w:rsidP="009F1D23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.</w:t>
      </w:r>
      <w:r w:rsidR="00690C8C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690C8C" w:rsidRPr="00690C8C">
        <w:rPr>
          <w:rFonts w:hint="eastAsia"/>
          <w:sz w:val="21"/>
          <w:szCs w:val="21"/>
        </w:rPr>
        <w:t>三维激光扫描机器人应用</w:t>
      </w:r>
      <w:r>
        <w:rPr>
          <w:rFonts w:hint="eastAsia"/>
          <w:sz w:val="21"/>
          <w:szCs w:val="21"/>
        </w:rPr>
        <w:t>信息数据表（表名：</w:t>
      </w:r>
      <w:r w:rsidR="00690C8C" w:rsidRPr="00A76D94">
        <w:rPr>
          <w:rFonts w:ascii="Times New Roman" w:hAnsi="Times New Roman" w:cs="Times New Roman"/>
          <w:sz w:val="21"/>
          <w:szCs w:val="21"/>
        </w:rPr>
        <w:t>building_industrialization</w:t>
      </w:r>
      <w:r w:rsidR="00690C8C">
        <w:rPr>
          <w:rFonts w:ascii="Times New Roman" w:hAnsi="Times New Roman" w:cs="Times New Roman" w:hint="eastAsia"/>
          <w:sz w:val="21"/>
          <w:szCs w:val="21"/>
        </w:rPr>
        <w:t>_</w:t>
      </w:r>
      <w:r w:rsidR="00690C8C">
        <w:rPr>
          <w:rFonts w:ascii="Times New Roman" w:hAnsi="Times New Roman" w:cs="Times New Roman"/>
          <w:sz w:val="21"/>
          <w:szCs w:val="21"/>
        </w:rPr>
        <w:t>3d_laser_</w:t>
      </w:r>
      <w:r w:rsidR="00690C8C" w:rsidRPr="00690C8C">
        <w:rPr>
          <w:rFonts w:ascii="Times New Roman" w:hAnsi="Times New Roman" w:cs="Times New Roman"/>
          <w:sz w:val="21"/>
          <w:szCs w:val="21"/>
        </w:rPr>
        <w:t>robot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9F1D23" w:rsidTr="009F1D23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491607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应用情况介绍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应用效果/成果视频动画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027716" w:rsidRDefault="00027716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027716" w:rsidRPr="00434036" w:rsidRDefault="00027716" w:rsidP="0002771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8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5 </w:t>
      </w:r>
      <w:r w:rsidRPr="00027716">
        <w:rPr>
          <w:rFonts w:ascii="黑体" w:eastAsia="黑体" w:hAnsi="黑体" w:hint="eastAsia"/>
          <w:b w:val="0"/>
          <w:sz w:val="21"/>
          <w:szCs w:val="21"/>
        </w:rPr>
        <w:t>放样机器人应用</w:t>
      </w:r>
      <w:r w:rsidRPr="00BA1389">
        <w:rPr>
          <w:rFonts w:ascii="黑体" w:eastAsia="黑体" w:hAnsi="黑体"/>
          <w:b w:val="0"/>
          <w:sz w:val="21"/>
          <w:szCs w:val="21"/>
        </w:rPr>
        <w:t>数据规范</w:t>
      </w:r>
    </w:p>
    <w:p w:rsidR="009F1D23" w:rsidRDefault="009F1D23" w:rsidP="009F1D23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.</w:t>
      </w:r>
      <w:r w:rsidR="00A76D94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8B03BA">
        <w:rPr>
          <w:rFonts w:hint="eastAsia"/>
          <w:sz w:val="21"/>
          <w:szCs w:val="21"/>
        </w:rPr>
        <w:t>放样</w:t>
      </w:r>
      <w:r w:rsidR="00A76D94">
        <w:rPr>
          <w:rFonts w:hint="eastAsia"/>
          <w:sz w:val="21"/>
          <w:szCs w:val="21"/>
        </w:rPr>
        <w:t>机器人</w:t>
      </w:r>
      <w:r>
        <w:rPr>
          <w:rFonts w:hint="eastAsia"/>
          <w:sz w:val="21"/>
          <w:szCs w:val="21"/>
        </w:rPr>
        <w:t>信息数据表（表名：</w:t>
      </w:r>
      <w:r w:rsidR="00A76D94" w:rsidRPr="00A76D94">
        <w:rPr>
          <w:rFonts w:ascii="Times New Roman" w:hAnsi="Times New Roman" w:cs="Times New Roman"/>
          <w:sz w:val="21"/>
          <w:szCs w:val="21"/>
        </w:rPr>
        <w:t>building_industrialization_l</w:t>
      </w:r>
      <w:r w:rsidR="00A76D94">
        <w:rPr>
          <w:rFonts w:ascii="Times New Roman" w:hAnsi="Times New Roman" w:cs="Times New Roman"/>
          <w:sz w:val="21"/>
          <w:szCs w:val="21"/>
        </w:rPr>
        <w:t>ofting</w:t>
      </w:r>
      <w:r w:rsidR="00A76D94">
        <w:rPr>
          <w:rFonts w:ascii="Times New Roman" w:hAnsi="Times New Roman" w:cs="Times New Roman" w:hint="eastAsia"/>
          <w:sz w:val="21"/>
          <w:szCs w:val="21"/>
        </w:rPr>
        <w:t>_</w:t>
      </w:r>
      <w:r w:rsidR="00A76D94" w:rsidRPr="00A76D94">
        <w:rPr>
          <w:rFonts w:ascii="Times New Roman" w:hAnsi="Times New Roman" w:cs="Times New Roman"/>
          <w:sz w:val="21"/>
          <w:szCs w:val="21"/>
        </w:rPr>
        <w:t>robot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9F1D23" w:rsidTr="009F1D23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8B03BA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应用情况介绍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应用效果/成果视频动画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027716" w:rsidRDefault="00027716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027716" w:rsidRPr="00434036" w:rsidRDefault="00027716" w:rsidP="0002771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8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6 </w:t>
      </w:r>
      <w:r w:rsidRPr="00027716">
        <w:rPr>
          <w:rFonts w:ascii="黑体" w:eastAsia="黑体" w:hAnsi="黑体" w:hint="eastAsia"/>
          <w:b w:val="0"/>
          <w:sz w:val="21"/>
          <w:szCs w:val="21"/>
        </w:rPr>
        <w:t>倾斜摄影技术</w:t>
      </w:r>
      <w:r w:rsidRPr="00BA1389">
        <w:rPr>
          <w:rFonts w:ascii="黑体" w:eastAsia="黑体" w:hAnsi="黑体"/>
          <w:b w:val="0"/>
          <w:sz w:val="21"/>
          <w:szCs w:val="21"/>
        </w:rPr>
        <w:t>数据规范</w:t>
      </w:r>
    </w:p>
    <w:p w:rsidR="009F1D23" w:rsidRDefault="009F1D23" w:rsidP="007C7E4C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.</w:t>
      </w:r>
      <w:r w:rsidR="00DD4DE2"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7C7E4C">
        <w:rPr>
          <w:rFonts w:hint="eastAsia"/>
          <w:sz w:val="21"/>
          <w:szCs w:val="21"/>
        </w:rPr>
        <w:t>倾斜摄影技术</w:t>
      </w:r>
      <w:r>
        <w:rPr>
          <w:rFonts w:hint="eastAsia"/>
          <w:sz w:val="21"/>
          <w:szCs w:val="21"/>
        </w:rPr>
        <w:t>信息数据表（表名：</w:t>
      </w:r>
      <w:r w:rsidR="007C7E4C" w:rsidRPr="007C7E4C">
        <w:rPr>
          <w:rFonts w:ascii="Times New Roman" w:hAnsi="Times New Roman" w:cs="Times New Roman"/>
          <w:sz w:val="21"/>
          <w:szCs w:val="21"/>
        </w:rPr>
        <w:t>building</w:t>
      </w:r>
      <w:r w:rsidR="007C7E4C">
        <w:rPr>
          <w:rFonts w:ascii="Times New Roman" w:hAnsi="Times New Roman" w:cs="Times New Roman" w:hint="eastAsia"/>
          <w:sz w:val="21"/>
          <w:szCs w:val="21"/>
        </w:rPr>
        <w:t>_</w:t>
      </w:r>
      <w:r w:rsidR="007C7E4C" w:rsidRPr="007C7E4C">
        <w:rPr>
          <w:rFonts w:ascii="Times New Roman" w:hAnsi="Times New Roman" w:cs="Times New Roman"/>
          <w:sz w:val="21"/>
          <w:szCs w:val="21"/>
        </w:rPr>
        <w:t>industrialization</w:t>
      </w:r>
      <w:r w:rsidR="007C7E4C">
        <w:rPr>
          <w:rFonts w:ascii="Times New Roman" w:hAnsi="Times New Roman" w:cs="Times New Roman" w:hint="eastAsia"/>
          <w:sz w:val="21"/>
          <w:szCs w:val="21"/>
        </w:rPr>
        <w:t>_</w:t>
      </w:r>
      <w:r w:rsidR="007C7E4C">
        <w:rPr>
          <w:rFonts w:ascii="Times New Roman" w:hAnsi="Times New Roman" w:cs="Times New Roman"/>
          <w:sz w:val="21"/>
          <w:szCs w:val="21"/>
        </w:rPr>
        <w:t>oblique</w:t>
      </w:r>
      <w:r w:rsidR="007C7E4C">
        <w:rPr>
          <w:rFonts w:ascii="Times New Roman" w:hAnsi="Times New Roman" w:cs="Times New Roman" w:hint="eastAsia"/>
          <w:sz w:val="21"/>
          <w:szCs w:val="21"/>
        </w:rPr>
        <w:t>_</w:t>
      </w:r>
      <w:r w:rsidR="007C7E4C" w:rsidRPr="007C7E4C">
        <w:rPr>
          <w:rFonts w:ascii="Times New Roman" w:hAnsi="Times New Roman" w:cs="Times New Roman"/>
          <w:sz w:val="21"/>
          <w:szCs w:val="21"/>
        </w:rPr>
        <w:t>photography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9F1D23" w:rsidTr="009F1D23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应用情况介绍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应用效果/成果视频动画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027716" w:rsidRDefault="00027716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027716" w:rsidRPr="00434036" w:rsidRDefault="00027716" w:rsidP="00027716">
      <w:pPr>
        <w:pStyle w:val="3"/>
        <w:numPr>
          <w:ilvl w:val="2"/>
          <w:numId w:val="0"/>
        </w:numPr>
        <w:spacing w:before="0" w:after="0" w:line="480" w:lineRule="auto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5.</w:t>
      </w:r>
      <w:r>
        <w:rPr>
          <w:rFonts w:ascii="黑体" w:eastAsia="黑体" w:hAnsi="黑体"/>
          <w:b w:val="0"/>
          <w:sz w:val="21"/>
          <w:szCs w:val="21"/>
        </w:rPr>
        <w:t>8</w:t>
      </w:r>
      <w:r>
        <w:rPr>
          <w:rFonts w:ascii="黑体" w:eastAsia="黑体" w:hAnsi="黑体" w:hint="eastAsia"/>
          <w:b w:val="0"/>
          <w:sz w:val="21"/>
          <w:szCs w:val="21"/>
        </w:rPr>
        <w:t>.</w:t>
      </w:r>
      <w:r>
        <w:rPr>
          <w:rFonts w:ascii="黑体" w:eastAsia="黑体" w:hAnsi="黑体"/>
          <w:b w:val="0"/>
          <w:sz w:val="21"/>
          <w:szCs w:val="21"/>
        </w:rPr>
        <w:t xml:space="preserve">7 </w:t>
      </w:r>
      <w:r w:rsidR="008B03BA" w:rsidRPr="008B03BA">
        <w:rPr>
          <w:rFonts w:ascii="黑体" w:eastAsia="黑体" w:hAnsi="黑体" w:hint="eastAsia"/>
          <w:b w:val="0"/>
          <w:sz w:val="21"/>
          <w:szCs w:val="21"/>
        </w:rPr>
        <w:t>远程遥控及自动驾驶挖掘机</w:t>
      </w:r>
      <w:r w:rsidRPr="00BA1389">
        <w:rPr>
          <w:rFonts w:ascii="黑体" w:eastAsia="黑体" w:hAnsi="黑体"/>
          <w:b w:val="0"/>
          <w:sz w:val="21"/>
          <w:szCs w:val="21"/>
        </w:rPr>
        <w:t>数据规范</w:t>
      </w:r>
    </w:p>
    <w:p w:rsidR="009F1D23" w:rsidRDefault="009F1D23" w:rsidP="009F1D23">
      <w:pPr>
        <w:spacing w:line="360" w:lineRule="auto"/>
        <w:rPr>
          <w:sz w:val="21"/>
          <w:szCs w:val="21"/>
        </w:rPr>
      </w:pPr>
      <w:r w:rsidRPr="00FD61B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.</w:t>
      </w:r>
      <w:r w:rsidR="00F336CF"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 xml:space="preserve">1 </w:t>
      </w:r>
      <w:r w:rsidR="008B03BA" w:rsidRPr="008B03BA">
        <w:rPr>
          <w:rFonts w:hint="eastAsia"/>
          <w:sz w:val="21"/>
          <w:szCs w:val="21"/>
        </w:rPr>
        <w:t>远程遥控及自动驾驶挖掘机</w:t>
      </w:r>
      <w:r>
        <w:rPr>
          <w:rFonts w:hint="eastAsia"/>
          <w:sz w:val="21"/>
          <w:szCs w:val="21"/>
        </w:rPr>
        <w:t>信息数据表（表名：</w:t>
      </w:r>
      <w:r w:rsidR="007C7E4C" w:rsidRPr="007C7E4C">
        <w:rPr>
          <w:rFonts w:ascii="Times New Roman" w:hAnsi="Times New Roman" w:cs="Times New Roman"/>
          <w:sz w:val="21"/>
          <w:szCs w:val="21"/>
        </w:rPr>
        <w:t>building</w:t>
      </w:r>
      <w:r w:rsidR="007C7E4C">
        <w:rPr>
          <w:rFonts w:ascii="Times New Roman" w:hAnsi="Times New Roman" w:cs="Times New Roman" w:hint="eastAsia"/>
          <w:sz w:val="21"/>
          <w:szCs w:val="21"/>
        </w:rPr>
        <w:t>_</w:t>
      </w:r>
      <w:r w:rsidR="007C7E4C" w:rsidRPr="007C7E4C">
        <w:rPr>
          <w:rFonts w:ascii="Times New Roman" w:hAnsi="Times New Roman" w:cs="Times New Roman"/>
          <w:sz w:val="21"/>
          <w:szCs w:val="21"/>
        </w:rPr>
        <w:t>industrialization</w:t>
      </w:r>
      <w:r w:rsidR="007C7E4C">
        <w:rPr>
          <w:rFonts w:ascii="Times New Roman" w:hAnsi="Times New Roman" w:cs="Times New Roman"/>
          <w:sz w:val="21"/>
          <w:szCs w:val="21"/>
        </w:rPr>
        <w:t>_</w:t>
      </w:r>
      <w:r w:rsidR="008B03BA" w:rsidRPr="008B03BA">
        <w:rPr>
          <w:rFonts w:ascii="Times New Roman" w:hAnsi="Times New Roman" w:cs="Times New Roman"/>
          <w:sz w:val="21"/>
          <w:szCs w:val="21"/>
        </w:rPr>
        <w:t>a</w:t>
      </w:r>
      <w:r w:rsidR="008B03BA">
        <w:rPr>
          <w:rFonts w:ascii="Times New Roman" w:hAnsi="Times New Roman" w:cs="Times New Roman"/>
          <w:sz w:val="21"/>
          <w:szCs w:val="21"/>
        </w:rPr>
        <w:t>utomatic</w:t>
      </w:r>
      <w:r w:rsidR="008B03BA">
        <w:rPr>
          <w:rFonts w:ascii="Times New Roman" w:hAnsi="Times New Roman" w:cs="Times New Roman" w:hint="eastAsia"/>
          <w:sz w:val="21"/>
          <w:szCs w:val="21"/>
        </w:rPr>
        <w:t>_</w:t>
      </w:r>
      <w:r w:rsidR="008B03BA" w:rsidRPr="008B03BA">
        <w:rPr>
          <w:rFonts w:ascii="Times New Roman" w:hAnsi="Times New Roman" w:cs="Times New Roman"/>
          <w:sz w:val="21"/>
          <w:szCs w:val="21"/>
        </w:rPr>
        <w:t>excavator</w:t>
      </w:r>
      <w:r>
        <w:rPr>
          <w:rFonts w:hint="eastAsia"/>
          <w:sz w:val="21"/>
          <w:szCs w:val="21"/>
        </w:rPr>
        <w:t>）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103"/>
      </w:tblGrid>
      <w:tr w:rsidR="009F1D23" w:rsidTr="009F1D23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参数名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数据格式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是否必须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Default="009F1D23" w:rsidP="009F1D23"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bidi="ar"/>
              </w:rPr>
              <w:t>说明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/>
                <w:kern w:val="0"/>
                <w:szCs w:val="21"/>
                <w:lang w:val="zh-CN" w:bidi="zh-CN"/>
              </w:rPr>
              <w:t>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adjustRightInd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 w:rsidRPr="009B653C"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9B6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9B653C" w:rsidRDefault="009F1D23" w:rsidP="009F1D23">
            <w:pPr>
              <w:pStyle w:val="HTML"/>
              <w:shd w:val="clear" w:color="auto" w:fill="FFFFFF"/>
              <w:rPr>
                <w:rFonts w:asciiTheme="minorEastAsia" w:eastAsiaTheme="minorEastAsia" w:hAnsiTheme="minorEastAsia" w:cs="宋体" w:hint="default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主键</w:t>
            </w:r>
            <w:r w:rsidRPr="009B653C">
              <w:rPr>
                <w:rFonts w:asciiTheme="minorEastAsia" w:eastAsiaTheme="minorEastAsia" w:hAnsiTheme="minorEastAsia" w:cs="宋体"/>
                <w:sz w:val="21"/>
                <w:szCs w:val="21"/>
                <w:lang w:val="zh-CN" w:bidi="zh-CN"/>
              </w:rPr>
              <w:t>ID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rj</w:t>
            </w:r>
            <w:r w:rsidRPr="00A2225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A2225C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25C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0243E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0243EC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项目唯一编号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omponentI</w:t>
            </w:r>
            <w:r w:rsidRPr="00477F3F">
              <w:rPr>
                <w:rFonts w:ascii="Times New Roman" w:hAnsi="Times New Roman" w:cs="Times New Roman"/>
                <w:sz w:val="21"/>
                <w:szCs w:val="21"/>
              </w:rPr>
              <w:t>nformation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应用情况介绍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7441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应用效果/成果视频动画</w:t>
            </w:r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  <w:t>Jpg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清图片</w:t>
            </w:r>
            <w:proofErr w:type="gramEnd"/>
          </w:p>
        </w:tc>
      </w:tr>
      <w:tr w:rsidR="009F1D23" w:rsidTr="009F1D23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update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widowControl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3692">
              <w:rPr>
                <w:rFonts w:ascii="Times New Roman" w:hAnsi="Times New Roman" w:cs="Times New Roman" w:hint="eastAsia"/>
                <w:sz w:val="21"/>
                <w:szCs w:val="21"/>
              </w:rPr>
              <w:t>Datetime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F1D23" w:rsidRPr="00D03692" w:rsidRDefault="009F1D23" w:rsidP="009F1D23">
            <w:pPr>
              <w:pStyle w:val="a7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传</w:t>
            </w:r>
            <w:r w:rsidRPr="00D0369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 w:bidi="zh-CN"/>
              </w:rPr>
              <w:t>时间</w:t>
            </w:r>
            <w:proofErr w:type="gramEnd"/>
          </w:p>
        </w:tc>
      </w:tr>
    </w:tbl>
    <w:p w:rsidR="00027716" w:rsidRPr="00415794" w:rsidRDefault="00027716">
      <w:pPr>
        <w:pStyle w:val="Default"/>
        <w:spacing w:line="360" w:lineRule="auto"/>
        <w:rPr>
          <w:rFonts w:ascii="宋体" w:eastAsia="宋体" w:hAnsi="宋体" w:cs="宋体"/>
          <w:sz w:val="21"/>
          <w:szCs w:val="21"/>
        </w:rPr>
      </w:pPr>
    </w:p>
    <w:sectPr w:rsidR="00027716" w:rsidRPr="00415794">
      <w:footerReference w:type="default" r:id="rId11"/>
      <w:pgSz w:w="11910" w:h="16840"/>
      <w:pgMar w:top="1460" w:right="840" w:bottom="1440" w:left="840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85" w:rsidRDefault="00634285">
      <w:r>
        <w:separator/>
      </w:r>
    </w:p>
  </w:endnote>
  <w:endnote w:type="continuationSeparator" w:id="0">
    <w:p w:rsidR="00634285" w:rsidRDefault="0063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袆.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23" w:rsidRDefault="009F1D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85" w:rsidRDefault="00634285">
      <w:r>
        <w:separator/>
      </w:r>
    </w:p>
  </w:footnote>
  <w:footnote w:type="continuationSeparator" w:id="0">
    <w:p w:rsidR="00634285" w:rsidRDefault="0063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23" w:rsidRDefault="00634285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65" o:spid="_x0000_s2053" type="#_x0000_t136" style="position:absolute;left:0;text-align:left;margin-left:0;margin-top:0;width:478.3pt;height:108.95pt;rotation:-45;z-index:-251658752;mso-position-horizontal:center;mso-position-horizontal-relative:margin;mso-position-vertical:center;mso-position-vertical-relative:margin" fillcolor="silver" stroked="f">
          <v:fill opacity=".5"/>
          <v:textpath style="font-family:&quot;宋体&quot;" trim="t" fitpath="t" string="征求意见稿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396" w:hanging="15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607" w:hanging="368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692" w:hanging="473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3">
      <w:start w:val="1"/>
      <w:numFmt w:val="lowerLetter"/>
      <w:lvlText w:val="%4)"/>
      <w:lvlJc w:val="left"/>
      <w:pPr>
        <w:ind w:left="1221" w:hanging="420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72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20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21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822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623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554" w:hanging="315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21" w:hanging="473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1954" w:hanging="47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88" w:hanging="47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22" w:hanging="47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56" w:hanging="47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0" w:hanging="47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24" w:hanging="47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58" w:hanging="473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765" w:hanging="526"/>
      </w:pPr>
      <w:rPr>
        <w:rFonts w:hint="default"/>
        <w:lang w:val="zh-CN" w:eastAsia="zh-CN" w:bidi="zh-CN"/>
      </w:rPr>
    </w:lvl>
    <w:lvl w:ilvl="1">
      <w:numFmt w:val="decimal"/>
      <w:lvlText w:val="%1.%2"/>
      <w:lvlJc w:val="left"/>
      <w:pPr>
        <w:ind w:left="765" w:hanging="526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765" w:hanging="526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599" w:hanging="52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46" w:hanging="52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93" w:hanging="52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39" w:hanging="52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6" w:hanging="52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2" w:hanging="52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720"/>
  <w:drawingGridHorizontalSpacing w:val="110"/>
  <w:noPunctuationKerning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1EDC"/>
    <w:rsid w:val="00004CF1"/>
    <w:rsid w:val="00017F76"/>
    <w:rsid w:val="000214F5"/>
    <w:rsid w:val="000243EC"/>
    <w:rsid w:val="00025D38"/>
    <w:rsid w:val="00027716"/>
    <w:rsid w:val="00032399"/>
    <w:rsid w:val="000435FC"/>
    <w:rsid w:val="00044ADD"/>
    <w:rsid w:val="00071319"/>
    <w:rsid w:val="00074852"/>
    <w:rsid w:val="00080BF9"/>
    <w:rsid w:val="000814CA"/>
    <w:rsid w:val="00082045"/>
    <w:rsid w:val="000934CD"/>
    <w:rsid w:val="000A04D3"/>
    <w:rsid w:val="000A2175"/>
    <w:rsid w:val="000A2BF6"/>
    <w:rsid w:val="000A7A80"/>
    <w:rsid w:val="000B4287"/>
    <w:rsid w:val="000C0E44"/>
    <w:rsid w:val="000C4E96"/>
    <w:rsid w:val="000D2B79"/>
    <w:rsid w:val="000D5B48"/>
    <w:rsid w:val="000D6856"/>
    <w:rsid w:val="000F5F9C"/>
    <w:rsid w:val="000F6EEF"/>
    <w:rsid w:val="00101E82"/>
    <w:rsid w:val="0010687D"/>
    <w:rsid w:val="0011008A"/>
    <w:rsid w:val="001541E5"/>
    <w:rsid w:val="001902FD"/>
    <w:rsid w:val="001A0CAB"/>
    <w:rsid w:val="001A569A"/>
    <w:rsid w:val="001B2D35"/>
    <w:rsid w:val="001B7C3F"/>
    <w:rsid w:val="001C0D2E"/>
    <w:rsid w:val="001C2247"/>
    <w:rsid w:val="001D0676"/>
    <w:rsid w:val="0021002E"/>
    <w:rsid w:val="00210DD4"/>
    <w:rsid w:val="002116E3"/>
    <w:rsid w:val="00214FE0"/>
    <w:rsid w:val="00223246"/>
    <w:rsid w:val="002261F1"/>
    <w:rsid w:val="002262A9"/>
    <w:rsid w:val="00226BEE"/>
    <w:rsid w:val="00245507"/>
    <w:rsid w:val="0025112A"/>
    <w:rsid w:val="00252DC6"/>
    <w:rsid w:val="00253236"/>
    <w:rsid w:val="00257EA2"/>
    <w:rsid w:val="00261E57"/>
    <w:rsid w:val="00277F8C"/>
    <w:rsid w:val="00286C70"/>
    <w:rsid w:val="00286CD4"/>
    <w:rsid w:val="002A5156"/>
    <w:rsid w:val="002A5CE5"/>
    <w:rsid w:val="002B1E3A"/>
    <w:rsid w:val="002C08B4"/>
    <w:rsid w:val="002C345B"/>
    <w:rsid w:val="002C47F7"/>
    <w:rsid w:val="002C6D4C"/>
    <w:rsid w:val="002D10BD"/>
    <w:rsid w:val="002D3FE8"/>
    <w:rsid w:val="002D4FEE"/>
    <w:rsid w:val="002D72F9"/>
    <w:rsid w:val="002E0B0B"/>
    <w:rsid w:val="002F153E"/>
    <w:rsid w:val="002F2AAB"/>
    <w:rsid w:val="00303952"/>
    <w:rsid w:val="003067A0"/>
    <w:rsid w:val="00313AD2"/>
    <w:rsid w:val="00315D04"/>
    <w:rsid w:val="00325880"/>
    <w:rsid w:val="00326908"/>
    <w:rsid w:val="00333E73"/>
    <w:rsid w:val="003432CD"/>
    <w:rsid w:val="003454A9"/>
    <w:rsid w:val="003560DF"/>
    <w:rsid w:val="00366220"/>
    <w:rsid w:val="0037182D"/>
    <w:rsid w:val="0037284A"/>
    <w:rsid w:val="003902C4"/>
    <w:rsid w:val="00392382"/>
    <w:rsid w:val="003B3D00"/>
    <w:rsid w:val="003B67EA"/>
    <w:rsid w:val="003B7088"/>
    <w:rsid w:val="003B7A7C"/>
    <w:rsid w:val="003C0454"/>
    <w:rsid w:val="003D17A1"/>
    <w:rsid w:val="003D4B9E"/>
    <w:rsid w:val="003D7C56"/>
    <w:rsid w:val="003F641C"/>
    <w:rsid w:val="0041424E"/>
    <w:rsid w:val="00415794"/>
    <w:rsid w:val="00434036"/>
    <w:rsid w:val="00437224"/>
    <w:rsid w:val="00441326"/>
    <w:rsid w:val="00463581"/>
    <w:rsid w:val="00476237"/>
    <w:rsid w:val="00477F3F"/>
    <w:rsid w:val="00491607"/>
    <w:rsid w:val="00493ED7"/>
    <w:rsid w:val="004954F2"/>
    <w:rsid w:val="004A01E2"/>
    <w:rsid w:val="004A3E16"/>
    <w:rsid w:val="004A5E84"/>
    <w:rsid w:val="004B33D3"/>
    <w:rsid w:val="004C730F"/>
    <w:rsid w:val="004D16A1"/>
    <w:rsid w:val="004F367F"/>
    <w:rsid w:val="00516F72"/>
    <w:rsid w:val="00534DAC"/>
    <w:rsid w:val="0054449A"/>
    <w:rsid w:val="00544ADF"/>
    <w:rsid w:val="00550FCD"/>
    <w:rsid w:val="00564F9C"/>
    <w:rsid w:val="00572BCD"/>
    <w:rsid w:val="005738FB"/>
    <w:rsid w:val="00583D34"/>
    <w:rsid w:val="00590003"/>
    <w:rsid w:val="005B6247"/>
    <w:rsid w:val="005B78BA"/>
    <w:rsid w:val="005D47DB"/>
    <w:rsid w:val="005E6270"/>
    <w:rsid w:val="005F1E33"/>
    <w:rsid w:val="006014A5"/>
    <w:rsid w:val="00606E57"/>
    <w:rsid w:val="00621861"/>
    <w:rsid w:val="00631C57"/>
    <w:rsid w:val="00634285"/>
    <w:rsid w:val="00641EDC"/>
    <w:rsid w:val="00646CB0"/>
    <w:rsid w:val="00655565"/>
    <w:rsid w:val="00661ED9"/>
    <w:rsid w:val="006656C9"/>
    <w:rsid w:val="006702D5"/>
    <w:rsid w:val="00673005"/>
    <w:rsid w:val="00674C7E"/>
    <w:rsid w:val="00675ECE"/>
    <w:rsid w:val="00687E9B"/>
    <w:rsid w:val="00690C8C"/>
    <w:rsid w:val="00693C5F"/>
    <w:rsid w:val="00697887"/>
    <w:rsid w:val="006979D3"/>
    <w:rsid w:val="00697D9D"/>
    <w:rsid w:val="006B143B"/>
    <w:rsid w:val="006B40A6"/>
    <w:rsid w:val="006B5CCF"/>
    <w:rsid w:val="006C1984"/>
    <w:rsid w:val="006C5F25"/>
    <w:rsid w:val="006C6AE2"/>
    <w:rsid w:val="006E7CAD"/>
    <w:rsid w:val="006F3201"/>
    <w:rsid w:val="0070330D"/>
    <w:rsid w:val="00710C96"/>
    <w:rsid w:val="007219BA"/>
    <w:rsid w:val="007322CD"/>
    <w:rsid w:val="00744509"/>
    <w:rsid w:val="007455F3"/>
    <w:rsid w:val="0075029D"/>
    <w:rsid w:val="00761978"/>
    <w:rsid w:val="00770592"/>
    <w:rsid w:val="00772443"/>
    <w:rsid w:val="00774B28"/>
    <w:rsid w:val="00796C36"/>
    <w:rsid w:val="007A305E"/>
    <w:rsid w:val="007C7E4C"/>
    <w:rsid w:val="007D356B"/>
    <w:rsid w:val="007D5A3C"/>
    <w:rsid w:val="008038A1"/>
    <w:rsid w:val="00804AAE"/>
    <w:rsid w:val="00810066"/>
    <w:rsid w:val="00832212"/>
    <w:rsid w:val="00835986"/>
    <w:rsid w:val="0083610C"/>
    <w:rsid w:val="0084066D"/>
    <w:rsid w:val="0084100B"/>
    <w:rsid w:val="008425F7"/>
    <w:rsid w:val="008447B6"/>
    <w:rsid w:val="008719BF"/>
    <w:rsid w:val="00875236"/>
    <w:rsid w:val="008845E7"/>
    <w:rsid w:val="00894D2C"/>
    <w:rsid w:val="008B0387"/>
    <w:rsid w:val="008B03BA"/>
    <w:rsid w:val="008B1C1B"/>
    <w:rsid w:val="008B2D68"/>
    <w:rsid w:val="008C063E"/>
    <w:rsid w:val="008D456F"/>
    <w:rsid w:val="008D4C1D"/>
    <w:rsid w:val="008E28EA"/>
    <w:rsid w:val="008E3A28"/>
    <w:rsid w:val="008F02A4"/>
    <w:rsid w:val="008F5F0E"/>
    <w:rsid w:val="008F7E4F"/>
    <w:rsid w:val="009048B6"/>
    <w:rsid w:val="00912B49"/>
    <w:rsid w:val="0093233E"/>
    <w:rsid w:val="0093526D"/>
    <w:rsid w:val="00941407"/>
    <w:rsid w:val="0095733E"/>
    <w:rsid w:val="00960C21"/>
    <w:rsid w:val="00972427"/>
    <w:rsid w:val="00980630"/>
    <w:rsid w:val="009B002A"/>
    <w:rsid w:val="009B1272"/>
    <w:rsid w:val="009B47F3"/>
    <w:rsid w:val="009B4C5C"/>
    <w:rsid w:val="009B653C"/>
    <w:rsid w:val="009C6FBA"/>
    <w:rsid w:val="009D46F8"/>
    <w:rsid w:val="009D4C65"/>
    <w:rsid w:val="009D4F5A"/>
    <w:rsid w:val="009F0A05"/>
    <w:rsid w:val="009F1D23"/>
    <w:rsid w:val="009F2256"/>
    <w:rsid w:val="009F3CD2"/>
    <w:rsid w:val="00A05417"/>
    <w:rsid w:val="00A149CA"/>
    <w:rsid w:val="00A2225C"/>
    <w:rsid w:val="00A22669"/>
    <w:rsid w:val="00A23209"/>
    <w:rsid w:val="00A4626B"/>
    <w:rsid w:val="00A47C48"/>
    <w:rsid w:val="00A51392"/>
    <w:rsid w:val="00A546AA"/>
    <w:rsid w:val="00A7032A"/>
    <w:rsid w:val="00A75325"/>
    <w:rsid w:val="00A76D94"/>
    <w:rsid w:val="00AB09AE"/>
    <w:rsid w:val="00AB0BB1"/>
    <w:rsid w:val="00AB79FF"/>
    <w:rsid w:val="00AC755C"/>
    <w:rsid w:val="00AD72F1"/>
    <w:rsid w:val="00AE6B52"/>
    <w:rsid w:val="00AF3386"/>
    <w:rsid w:val="00AF576D"/>
    <w:rsid w:val="00B062E0"/>
    <w:rsid w:val="00B243CA"/>
    <w:rsid w:val="00B31FB7"/>
    <w:rsid w:val="00B43187"/>
    <w:rsid w:val="00B51E3B"/>
    <w:rsid w:val="00B57DA5"/>
    <w:rsid w:val="00B70910"/>
    <w:rsid w:val="00B75A7C"/>
    <w:rsid w:val="00B816DD"/>
    <w:rsid w:val="00B820DB"/>
    <w:rsid w:val="00B85274"/>
    <w:rsid w:val="00B860EE"/>
    <w:rsid w:val="00B95FF4"/>
    <w:rsid w:val="00B96968"/>
    <w:rsid w:val="00BA008C"/>
    <w:rsid w:val="00BA1389"/>
    <w:rsid w:val="00BB1706"/>
    <w:rsid w:val="00BB2709"/>
    <w:rsid w:val="00BB3239"/>
    <w:rsid w:val="00BB341D"/>
    <w:rsid w:val="00BB5D32"/>
    <w:rsid w:val="00BB73C7"/>
    <w:rsid w:val="00BC0E54"/>
    <w:rsid w:val="00BD3462"/>
    <w:rsid w:val="00BD778D"/>
    <w:rsid w:val="00BE4BBA"/>
    <w:rsid w:val="00BF46AF"/>
    <w:rsid w:val="00BF718A"/>
    <w:rsid w:val="00C007A1"/>
    <w:rsid w:val="00C02D6B"/>
    <w:rsid w:val="00C24E08"/>
    <w:rsid w:val="00C339C3"/>
    <w:rsid w:val="00C33F14"/>
    <w:rsid w:val="00C350CB"/>
    <w:rsid w:val="00C462A1"/>
    <w:rsid w:val="00C477FB"/>
    <w:rsid w:val="00C50329"/>
    <w:rsid w:val="00C553A8"/>
    <w:rsid w:val="00C73AA9"/>
    <w:rsid w:val="00C74167"/>
    <w:rsid w:val="00C7781D"/>
    <w:rsid w:val="00C82B50"/>
    <w:rsid w:val="00C82C14"/>
    <w:rsid w:val="00C85A01"/>
    <w:rsid w:val="00C8685D"/>
    <w:rsid w:val="00CA3440"/>
    <w:rsid w:val="00CA4222"/>
    <w:rsid w:val="00CB0D5B"/>
    <w:rsid w:val="00CB3B24"/>
    <w:rsid w:val="00CB6975"/>
    <w:rsid w:val="00CD3933"/>
    <w:rsid w:val="00CD63D9"/>
    <w:rsid w:val="00CD7159"/>
    <w:rsid w:val="00CD7966"/>
    <w:rsid w:val="00CE0DF0"/>
    <w:rsid w:val="00CE2004"/>
    <w:rsid w:val="00CE29F7"/>
    <w:rsid w:val="00CF0DDE"/>
    <w:rsid w:val="00CF31A4"/>
    <w:rsid w:val="00CF70D6"/>
    <w:rsid w:val="00D03692"/>
    <w:rsid w:val="00D0726E"/>
    <w:rsid w:val="00D07D25"/>
    <w:rsid w:val="00D13478"/>
    <w:rsid w:val="00D13EB4"/>
    <w:rsid w:val="00D270F9"/>
    <w:rsid w:val="00D32004"/>
    <w:rsid w:val="00D339AC"/>
    <w:rsid w:val="00D40448"/>
    <w:rsid w:val="00D41CAD"/>
    <w:rsid w:val="00D73ED4"/>
    <w:rsid w:val="00D75ED5"/>
    <w:rsid w:val="00D90DAE"/>
    <w:rsid w:val="00D92945"/>
    <w:rsid w:val="00D938EE"/>
    <w:rsid w:val="00DA1558"/>
    <w:rsid w:val="00DB5464"/>
    <w:rsid w:val="00DB5577"/>
    <w:rsid w:val="00DC1FA2"/>
    <w:rsid w:val="00DC7494"/>
    <w:rsid w:val="00DD4DE2"/>
    <w:rsid w:val="00DD563E"/>
    <w:rsid w:val="00DE7A2D"/>
    <w:rsid w:val="00DF5C50"/>
    <w:rsid w:val="00E02B04"/>
    <w:rsid w:val="00E25E33"/>
    <w:rsid w:val="00E27BE1"/>
    <w:rsid w:val="00E27F64"/>
    <w:rsid w:val="00E47441"/>
    <w:rsid w:val="00E51076"/>
    <w:rsid w:val="00E51D4C"/>
    <w:rsid w:val="00E555D9"/>
    <w:rsid w:val="00E560FD"/>
    <w:rsid w:val="00E61710"/>
    <w:rsid w:val="00E64A79"/>
    <w:rsid w:val="00E66E2A"/>
    <w:rsid w:val="00EA1A1A"/>
    <w:rsid w:val="00EA2822"/>
    <w:rsid w:val="00EA34FB"/>
    <w:rsid w:val="00EA3AAE"/>
    <w:rsid w:val="00EA4985"/>
    <w:rsid w:val="00EA6FF7"/>
    <w:rsid w:val="00EB02F7"/>
    <w:rsid w:val="00EB635A"/>
    <w:rsid w:val="00EB6BA6"/>
    <w:rsid w:val="00EC4D25"/>
    <w:rsid w:val="00ED5AD1"/>
    <w:rsid w:val="00EE481A"/>
    <w:rsid w:val="00F0675B"/>
    <w:rsid w:val="00F06C8D"/>
    <w:rsid w:val="00F17472"/>
    <w:rsid w:val="00F211CC"/>
    <w:rsid w:val="00F336CF"/>
    <w:rsid w:val="00F34A48"/>
    <w:rsid w:val="00F57B9E"/>
    <w:rsid w:val="00F608E5"/>
    <w:rsid w:val="00F77922"/>
    <w:rsid w:val="00F83B54"/>
    <w:rsid w:val="00F85AC2"/>
    <w:rsid w:val="00F86564"/>
    <w:rsid w:val="00FA0A9A"/>
    <w:rsid w:val="00FA1D7A"/>
    <w:rsid w:val="00FA40E4"/>
    <w:rsid w:val="00FA5D24"/>
    <w:rsid w:val="00FA6219"/>
    <w:rsid w:val="00FA6548"/>
    <w:rsid w:val="00FB3D9C"/>
    <w:rsid w:val="00FB6A0E"/>
    <w:rsid w:val="00FC2FFC"/>
    <w:rsid w:val="00FD232D"/>
    <w:rsid w:val="00FD61BA"/>
    <w:rsid w:val="00FD690A"/>
    <w:rsid w:val="00FD72E9"/>
    <w:rsid w:val="00FE0D20"/>
    <w:rsid w:val="00FE485E"/>
    <w:rsid w:val="00FE63BA"/>
    <w:rsid w:val="00FF39E0"/>
    <w:rsid w:val="015C2A96"/>
    <w:rsid w:val="018D602B"/>
    <w:rsid w:val="01DF795C"/>
    <w:rsid w:val="02985011"/>
    <w:rsid w:val="04045160"/>
    <w:rsid w:val="040C74DD"/>
    <w:rsid w:val="068B4B97"/>
    <w:rsid w:val="07095DA6"/>
    <w:rsid w:val="09691538"/>
    <w:rsid w:val="0B8F41E5"/>
    <w:rsid w:val="0C1C0249"/>
    <w:rsid w:val="0C616187"/>
    <w:rsid w:val="0CA508C4"/>
    <w:rsid w:val="0CD10B90"/>
    <w:rsid w:val="0D9A081C"/>
    <w:rsid w:val="0DBC6906"/>
    <w:rsid w:val="0E6B7F44"/>
    <w:rsid w:val="0EF228B4"/>
    <w:rsid w:val="0F2303A2"/>
    <w:rsid w:val="10293DA0"/>
    <w:rsid w:val="10B75D78"/>
    <w:rsid w:val="10E91FBB"/>
    <w:rsid w:val="11136BA7"/>
    <w:rsid w:val="11443916"/>
    <w:rsid w:val="118C4FE7"/>
    <w:rsid w:val="124A447B"/>
    <w:rsid w:val="137F78AD"/>
    <w:rsid w:val="14500E40"/>
    <w:rsid w:val="14675FFE"/>
    <w:rsid w:val="14CC4ADF"/>
    <w:rsid w:val="15DF609C"/>
    <w:rsid w:val="16156EED"/>
    <w:rsid w:val="1735745B"/>
    <w:rsid w:val="178B1D10"/>
    <w:rsid w:val="17BA6360"/>
    <w:rsid w:val="17F75FA2"/>
    <w:rsid w:val="189F3AE5"/>
    <w:rsid w:val="18CC3F06"/>
    <w:rsid w:val="19491F8B"/>
    <w:rsid w:val="194B416F"/>
    <w:rsid w:val="1A2E2E74"/>
    <w:rsid w:val="1BCF72D8"/>
    <w:rsid w:val="1C401D12"/>
    <w:rsid w:val="1CBE4C1C"/>
    <w:rsid w:val="1D491D47"/>
    <w:rsid w:val="1DB10F18"/>
    <w:rsid w:val="1E463FDA"/>
    <w:rsid w:val="1E4E5B14"/>
    <w:rsid w:val="1EF53E4E"/>
    <w:rsid w:val="1FDF1F52"/>
    <w:rsid w:val="22300900"/>
    <w:rsid w:val="228520B5"/>
    <w:rsid w:val="25476330"/>
    <w:rsid w:val="25791573"/>
    <w:rsid w:val="257E27B3"/>
    <w:rsid w:val="260C1E7E"/>
    <w:rsid w:val="27242AB7"/>
    <w:rsid w:val="27BB4418"/>
    <w:rsid w:val="27FA4D8F"/>
    <w:rsid w:val="289075CF"/>
    <w:rsid w:val="29B84174"/>
    <w:rsid w:val="2B8F5D29"/>
    <w:rsid w:val="2BAA5D4F"/>
    <w:rsid w:val="2BF54A59"/>
    <w:rsid w:val="2CCA547B"/>
    <w:rsid w:val="2CF54B2B"/>
    <w:rsid w:val="2D2026B4"/>
    <w:rsid w:val="2E2329B6"/>
    <w:rsid w:val="2E2846E0"/>
    <w:rsid w:val="2F94696F"/>
    <w:rsid w:val="2FE109B8"/>
    <w:rsid w:val="319E08D6"/>
    <w:rsid w:val="333D20C6"/>
    <w:rsid w:val="33C41640"/>
    <w:rsid w:val="34C7230B"/>
    <w:rsid w:val="35600729"/>
    <w:rsid w:val="363F7FF0"/>
    <w:rsid w:val="365A47E9"/>
    <w:rsid w:val="36B11A8D"/>
    <w:rsid w:val="381B720D"/>
    <w:rsid w:val="38416099"/>
    <w:rsid w:val="38AD406B"/>
    <w:rsid w:val="38AF5444"/>
    <w:rsid w:val="38F7172B"/>
    <w:rsid w:val="3AC31D2D"/>
    <w:rsid w:val="3B345E09"/>
    <w:rsid w:val="3BB13A1B"/>
    <w:rsid w:val="3BF43A62"/>
    <w:rsid w:val="3CA52D31"/>
    <w:rsid w:val="3D671EE0"/>
    <w:rsid w:val="3DCE17F3"/>
    <w:rsid w:val="3DD208E6"/>
    <w:rsid w:val="3E33305B"/>
    <w:rsid w:val="3F234E03"/>
    <w:rsid w:val="3FA92DC7"/>
    <w:rsid w:val="400545B4"/>
    <w:rsid w:val="407925B8"/>
    <w:rsid w:val="409627E6"/>
    <w:rsid w:val="41D82BC0"/>
    <w:rsid w:val="427C1CEF"/>
    <w:rsid w:val="42FC4700"/>
    <w:rsid w:val="430E5B75"/>
    <w:rsid w:val="442E3086"/>
    <w:rsid w:val="449D122F"/>
    <w:rsid w:val="46702176"/>
    <w:rsid w:val="46740C79"/>
    <w:rsid w:val="46816FE7"/>
    <w:rsid w:val="47045E94"/>
    <w:rsid w:val="47EB0C8F"/>
    <w:rsid w:val="480A6FC7"/>
    <w:rsid w:val="48B662D5"/>
    <w:rsid w:val="48CE31AE"/>
    <w:rsid w:val="496712EE"/>
    <w:rsid w:val="4A27720B"/>
    <w:rsid w:val="4A3B4A5F"/>
    <w:rsid w:val="4B240952"/>
    <w:rsid w:val="4C1E5756"/>
    <w:rsid w:val="4CFD2EAF"/>
    <w:rsid w:val="4DCB7892"/>
    <w:rsid w:val="4E4E605A"/>
    <w:rsid w:val="500B21DA"/>
    <w:rsid w:val="509C01EA"/>
    <w:rsid w:val="51A30F5B"/>
    <w:rsid w:val="51F92048"/>
    <w:rsid w:val="53B13272"/>
    <w:rsid w:val="546C693C"/>
    <w:rsid w:val="565253D0"/>
    <w:rsid w:val="567E5041"/>
    <w:rsid w:val="573E3EEC"/>
    <w:rsid w:val="57B264B4"/>
    <w:rsid w:val="581C0803"/>
    <w:rsid w:val="58923C91"/>
    <w:rsid w:val="58EA3EE4"/>
    <w:rsid w:val="59376D93"/>
    <w:rsid w:val="5AB525B6"/>
    <w:rsid w:val="5AEF08DB"/>
    <w:rsid w:val="5B596C68"/>
    <w:rsid w:val="5B683BED"/>
    <w:rsid w:val="5B986327"/>
    <w:rsid w:val="5CCC662F"/>
    <w:rsid w:val="5DD81AF1"/>
    <w:rsid w:val="5E2D686C"/>
    <w:rsid w:val="5E3A3B94"/>
    <w:rsid w:val="5E760CD7"/>
    <w:rsid w:val="5F1D18B0"/>
    <w:rsid w:val="5F874AB0"/>
    <w:rsid w:val="60AC71A9"/>
    <w:rsid w:val="60D363CE"/>
    <w:rsid w:val="624F1149"/>
    <w:rsid w:val="625770EE"/>
    <w:rsid w:val="62E73C16"/>
    <w:rsid w:val="632533DE"/>
    <w:rsid w:val="63C80149"/>
    <w:rsid w:val="64E5053B"/>
    <w:rsid w:val="656A1974"/>
    <w:rsid w:val="69B9456E"/>
    <w:rsid w:val="6A695F03"/>
    <w:rsid w:val="6AF50973"/>
    <w:rsid w:val="6B511A74"/>
    <w:rsid w:val="6CAF692B"/>
    <w:rsid w:val="6D5409FF"/>
    <w:rsid w:val="6E262E65"/>
    <w:rsid w:val="6E59490A"/>
    <w:rsid w:val="6EA80165"/>
    <w:rsid w:val="6F644806"/>
    <w:rsid w:val="71253BBB"/>
    <w:rsid w:val="71E04E51"/>
    <w:rsid w:val="72FD6B7F"/>
    <w:rsid w:val="73331460"/>
    <w:rsid w:val="73653433"/>
    <w:rsid w:val="7383741B"/>
    <w:rsid w:val="73EA309C"/>
    <w:rsid w:val="73F875F5"/>
    <w:rsid w:val="74B2766D"/>
    <w:rsid w:val="74DD65B7"/>
    <w:rsid w:val="75C23561"/>
    <w:rsid w:val="77DC05E0"/>
    <w:rsid w:val="7A361BCA"/>
    <w:rsid w:val="7C1A01F9"/>
    <w:rsid w:val="7D1747D1"/>
    <w:rsid w:val="7E59608B"/>
    <w:rsid w:val="7E693BFF"/>
    <w:rsid w:val="7E6F1017"/>
    <w:rsid w:val="7EF3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5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0F6E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袆.." w:eastAsia="宋体袆.." w:cs="宋体袆.."/>
      <w:color w:val="000000"/>
      <w:sz w:val="24"/>
      <w:szCs w:val="24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12" w:hanging="47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样式1"/>
    <w:basedOn w:val="a"/>
    <w:qFormat/>
    <w:pPr>
      <w:tabs>
        <w:tab w:val="left" w:pos="6"/>
      </w:tabs>
      <w:spacing w:line="360" w:lineRule="auto"/>
      <w:ind w:firstLineChars="200" w:firstLine="480"/>
    </w:pPr>
    <w:rPr>
      <w:rFonts w:ascii="仿宋" w:eastAsia="仿宋" w:hAnsi="仿宋"/>
      <w:sz w:val="24"/>
      <w:szCs w:val="24"/>
    </w:rPr>
  </w:style>
  <w:style w:type="paragraph" w:customStyle="1" w:styleId="A-">
    <w:name w:val="A-正文文本"/>
    <w:basedOn w:val="a"/>
    <w:qFormat/>
    <w:pPr>
      <w:spacing w:line="360" w:lineRule="auto"/>
      <w:ind w:firstLineChars="200" w:firstLine="560"/>
    </w:pPr>
    <w:rPr>
      <w:szCs w:val="24"/>
    </w:rPr>
  </w:style>
  <w:style w:type="character" w:customStyle="1" w:styleId="3Char">
    <w:name w:val="标题 3 Char"/>
    <w:basedOn w:val="a0"/>
    <w:link w:val="3"/>
    <w:rsid w:val="000F6EEF"/>
    <w:rPr>
      <w:rFonts w:ascii="宋体" w:hAnsi="宋体" w:cs="宋体"/>
      <w:b/>
      <w:bCs/>
      <w:sz w:val="32"/>
      <w:szCs w:val="32"/>
      <w:lang w:val="zh-CN" w:bidi="zh-CN"/>
    </w:rPr>
  </w:style>
  <w:style w:type="paragraph" w:styleId="HTML">
    <w:name w:val="HTML Preformatted"/>
    <w:basedOn w:val="a"/>
    <w:link w:val="HTMLChar"/>
    <w:uiPriority w:val="99"/>
    <w:qFormat/>
    <w:rsid w:val="00FA4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cs="Times New Roman" w:hint="eastAsia"/>
      <w:sz w:val="24"/>
      <w:szCs w:val="24"/>
      <w:lang w:val="en-US" w:bidi="ar-SA"/>
    </w:rPr>
  </w:style>
  <w:style w:type="character" w:customStyle="1" w:styleId="HTMLChar">
    <w:name w:val="HTML 预设格式 Char"/>
    <w:basedOn w:val="a0"/>
    <w:link w:val="HTML"/>
    <w:uiPriority w:val="99"/>
    <w:rsid w:val="00FA40E4"/>
    <w:rPr>
      <w:rFonts w:ascii="宋体" w:hAnsi="宋体"/>
      <w:sz w:val="24"/>
      <w:szCs w:val="24"/>
    </w:rPr>
  </w:style>
  <w:style w:type="paragraph" w:customStyle="1" w:styleId="a7">
    <w:name w:val="表格"/>
    <w:basedOn w:val="a6"/>
    <w:link w:val="a8"/>
    <w:qFormat/>
    <w:rsid w:val="000B4287"/>
    <w:pPr>
      <w:autoSpaceDE/>
      <w:autoSpaceDN/>
      <w:adjustRightInd w:val="0"/>
      <w:ind w:left="0" w:firstLine="0"/>
      <w:jc w:val="both"/>
    </w:pPr>
    <w:rPr>
      <w:rFonts w:ascii="Calibri" w:hAnsi="Calibri" w:cs="Times New Roman"/>
      <w:kern w:val="2"/>
      <w:sz w:val="21"/>
      <w:szCs w:val="24"/>
      <w:lang w:val="en-US" w:bidi="ar-SA"/>
    </w:rPr>
  </w:style>
  <w:style w:type="character" w:customStyle="1" w:styleId="a8">
    <w:name w:val="表格 字符"/>
    <w:link w:val="a7"/>
    <w:qFormat/>
    <w:rsid w:val="002C6D4C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89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929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58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9847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48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06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87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728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2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73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745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13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1963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3847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aidu.com/link?url=ZnBVjT3mL3F7nOYFcwTVWvdSIKpCoHLvgHmce42jDf1AOuw9-YSvj8vK-5fbRQWkc1VWnin4n4Hy6dkYrhPa4BcgLCG5tuRsaUWi8ZQQgAxCqSnmasSqnvWdFaPkSypa5nXmh_ZfonORH0j5Yd5AO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3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50</Pages>
  <Words>6492</Words>
  <Characters>37007</Characters>
  <Application>Microsoft Office Word</Application>
  <DocSecurity>0</DocSecurity>
  <Lines>308</Lines>
  <Paragraphs>86</Paragraphs>
  <ScaleCrop>false</ScaleCrop>
  <Company/>
  <LinksUpToDate>false</LinksUpToDate>
  <CharactersWithSpaces>43413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baihao</dc:creator>
  <cp:keywords/>
  <dc:description/>
  <cp:lastModifiedBy>微软用户</cp:lastModifiedBy>
  <cp:revision>286</cp:revision>
  <dcterms:created xsi:type="dcterms:W3CDTF">2021-06-16T05:01:00Z</dcterms:created>
  <dcterms:modified xsi:type="dcterms:W3CDTF">2021-07-23T02:09:00Z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2021-06-16T00:00:00Z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4BAEEFBD73614C78855371F2CAADCD65</vt:lpwstr>
  </property>
</Properties>
</file>